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BD173D" w14:textId="3E00698D" w:rsidR="00D62F9A" w:rsidRPr="000B048B" w:rsidRDefault="00D62F9A" w:rsidP="00D62F9A">
      <w:pPr>
        <w:jc w:val="center"/>
        <w:rPr>
          <w:rFonts w:asciiTheme="minorHAnsi" w:eastAsia="Times New Roman" w:hAnsiTheme="minorHAnsi" w:cstheme="minorHAnsi"/>
          <w:b/>
          <w:bCs/>
          <w:sz w:val="24"/>
          <w:szCs w:val="24"/>
        </w:rPr>
      </w:pPr>
      <w:r w:rsidRPr="000B048B">
        <w:rPr>
          <w:rFonts w:asciiTheme="minorHAnsi" w:eastAsia="Times New Roman" w:hAnsiTheme="minorHAnsi" w:cstheme="minorHAnsi"/>
          <w:b/>
          <w:bCs/>
          <w:noProof/>
          <w:sz w:val="24"/>
          <w:szCs w:val="24"/>
        </w:rPr>
        <w:drawing>
          <wp:inline distT="0" distB="0" distL="0" distR="0" wp14:anchorId="72833A08" wp14:editId="7FF53253">
            <wp:extent cx="3552825" cy="729359"/>
            <wp:effectExtent l="0" t="0" r="0" b="0"/>
            <wp:docPr id="1" name="Afbeelding 1" descr="C:\Users\Gebruiker\OneDrive - Vereniging voor Kinder- en Jeugdpsychotherapie\Documenten VKJP\Bureau\Logo\LOGO NIEUW 2015\VKJP_logo_liggend_blau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ker\OneDrive - Vereniging voor Kinder- en Jeugdpsychotherapie\Documenten VKJP\Bureau\Logo\LOGO NIEUW 2015\VKJP_logo_liggend_blauw.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96862" cy="738399"/>
                    </a:xfrm>
                    <a:prstGeom prst="rect">
                      <a:avLst/>
                    </a:prstGeom>
                    <a:noFill/>
                    <a:ln>
                      <a:noFill/>
                    </a:ln>
                  </pic:spPr>
                </pic:pic>
              </a:graphicData>
            </a:graphic>
          </wp:inline>
        </w:drawing>
      </w:r>
    </w:p>
    <w:p w14:paraId="0CDB34CB" w14:textId="77777777" w:rsidR="00D62F9A" w:rsidRPr="000B048B" w:rsidRDefault="00D62F9A" w:rsidP="00497146">
      <w:pPr>
        <w:rPr>
          <w:rFonts w:asciiTheme="minorHAnsi" w:eastAsia="Times New Roman" w:hAnsiTheme="minorHAnsi" w:cstheme="minorHAnsi"/>
          <w:b/>
          <w:bCs/>
          <w:sz w:val="24"/>
          <w:szCs w:val="24"/>
        </w:rPr>
      </w:pPr>
    </w:p>
    <w:p w14:paraId="46DE1F51" w14:textId="77777777" w:rsidR="00250D2B" w:rsidRPr="000B048B" w:rsidRDefault="00250D2B" w:rsidP="00D62F9A">
      <w:pPr>
        <w:jc w:val="center"/>
        <w:rPr>
          <w:rFonts w:asciiTheme="minorHAnsi" w:eastAsia="Times New Roman" w:hAnsiTheme="minorHAnsi" w:cstheme="minorHAnsi"/>
          <w:b/>
          <w:bCs/>
          <w:sz w:val="28"/>
          <w:szCs w:val="28"/>
        </w:rPr>
      </w:pPr>
    </w:p>
    <w:p w14:paraId="4AE26A02" w14:textId="5A7D5A29" w:rsidR="00D62F9A" w:rsidRDefault="002215BA" w:rsidP="00D62F9A">
      <w:pPr>
        <w:jc w:val="center"/>
        <w:rPr>
          <w:rFonts w:asciiTheme="minorHAnsi" w:eastAsia="Times New Roman" w:hAnsiTheme="minorHAnsi" w:cstheme="minorHAnsi"/>
          <w:b/>
          <w:bCs/>
          <w:sz w:val="28"/>
          <w:szCs w:val="28"/>
        </w:rPr>
      </w:pPr>
      <w:r w:rsidRPr="002215BA">
        <w:rPr>
          <w:rFonts w:asciiTheme="minorHAnsi" w:eastAsia="Times New Roman" w:hAnsiTheme="minorHAnsi" w:cstheme="minorHAnsi"/>
          <w:b/>
          <w:bCs/>
          <w:sz w:val="28"/>
          <w:szCs w:val="28"/>
        </w:rPr>
        <w:t>VKJP-voorjaarscongres over persoonlijkheidsstoornissen</w:t>
      </w:r>
    </w:p>
    <w:p w14:paraId="15F8B755" w14:textId="79195E43" w:rsidR="00297C75" w:rsidRPr="000B048B" w:rsidRDefault="00297C75" w:rsidP="00D62F9A">
      <w:pPr>
        <w:jc w:val="center"/>
        <w:rPr>
          <w:rFonts w:asciiTheme="minorHAnsi" w:eastAsia="Times New Roman" w:hAnsiTheme="minorHAnsi" w:cstheme="minorHAnsi"/>
          <w:b/>
          <w:bCs/>
          <w:sz w:val="28"/>
          <w:szCs w:val="28"/>
        </w:rPr>
      </w:pPr>
      <w:r>
        <w:rPr>
          <w:rFonts w:asciiTheme="minorHAnsi" w:eastAsia="Times New Roman" w:hAnsiTheme="minorHAnsi" w:cstheme="minorHAnsi"/>
          <w:b/>
          <w:bCs/>
          <w:sz w:val="28"/>
          <w:szCs w:val="28"/>
        </w:rPr>
        <w:t>Vrijdag 21 juni Antropia- Driebergen</w:t>
      </w:r>
    </w:p>
    <w:p w14:paraId="7036D05C" w14:textId="7C989D0C" w:rsidR="00D62F9A" w:rsidRPr="000B048B" w:rsidRDefault="00250D2B" w:rsidP="00497146">
      <w:pPr>
        <w:rPr>
          <w:rFonts w:asciiTheme="minorHAnsi" w:eastAsia="Times New Roman" w:hAnsiTheme="minorHAnsi" w:cstheme="minorHAnsi"/>
          <w:b/>
          <w:bCs/>
          <w:sz w:val="24"/>
          <w:szCs w:val="24"/>
        </w:rPr>
      </w:pPr>
      <w:r w:rsidRPr="000B048B">
        <w:rPr>
          <w:rFonts w:asciiTheme="minorHAnsi" w:eastAsia="Times New Roman" w:hAnsiTheme="minorHAnsi" w:cstheme="minorHAnsi"/>
          <w:b/>
          <w:bCs/>
          <w:sz w:val="24"/>
          <w:szCs w:val="24"/>
        </w:rPr>
        <w:t>___________________________________________________________________________</w:t>
      </w:r>
    </w:p>
    <w:p w14:paraId="3281C003" w14:textId="77777777" w:rsidR="002215BA" w:rsidRPr="00FC09A2" w:rsidRDefault="002215BA" w:rsidP="002215BA">
      <w:pPr>
        <w:spacing w:before="100" w:beforeAutospacing="1" w:after="100" w:afterAutospacing="1"/>
        <w:jc w:val="center"/>
        <w:outlineLvl w:val="0"/>
        <w:rPr>
          <w:rFonts w:asciiTheme="minorHAnsi" w:eastAsia="Times New Roman" w:hAnsiTheme="minorHAnsi" w:cstheme="minorHAnsi"/>
          <w:b/>
          <w:bCs/>
          <w:kern w:val="36"/>
          <w:sz w:val="44"/>
          <w:szCs w:val="44"/>
        </w:rPr>
      </w:pPr>
      <w:proofErr w:type="spellStart"/>
      <w:r w:rsidRPr="00FC09A2">
        <w:rPr>
          <w:rFonts w:asciiTheme="minorHAnsi" w:eastAsia="Times New Roman" w:hAnsiTheme="minorHAnsi" w:cstheme="minorHAnsi"/>
          <w:b/>
          <w:bCs/>
          <w:kern w:val="36"/>
          <w:sz w:val="44"/>
          <w:szCs w:val="44"/>
        </w:rPr>
        <w:t>Feels</w:t>
      </w:r>
      <w:proofErr w:type="spellEnd"/>
      <w:r w:rsidRPr="00FC09A2">
        <w:rPr>
          <w:rFonts w:asciiTheme="minorHAnsi" w:eastAsia="Times New Roman" w:hAnsiTheme="minorHAnsi" w:cstheme="minorHAnsi"/>
          <w:b/>
          <w:bCs/>
          <w:kern w:val="36"/>
          <w:sz w:val="44"/>
          <w:szCs w:val="44"/>
        </w:rPr>
        <w:t xml:space="preserve"> like </w:t>
      </w:r>
      <w:proofErr w:type="spellStart"/>
      <w:r w:rsidRPr="00FC09A2">
        <w:rPr>
          <w:rFonts w:asciiTheme="minorHAnsi" w:eastAsia="Times New Roman" w:hAnsiTheme="minorHAnsi" w:cstheme="minorHAnsi"/>
          <w:b/>
          <w:bCs/>
          <w:kern w:val="36"/>
          <w:sz w:val="44"/>
          <w:szCs w:val="44"/>
        </w:rPr>
        <w:t>I'm</w:t>
      </w:r>
      <w:proofErr w:type="spellEnd"/>
      <w:r w:rsidRPr="00FC09A2">
        <w:rPr>
          <w:rFonts w:asciiTheme="minorHAnsi" w:eastAsia="Times New Roman" w:hAnsiTheme="minorHAnsi" w:cstheme="minorHAnsi"/>
          <w:b/>
          <w:bCs/>
          <w:kern w:val="36"/>
          <w:sz w:val="44"/>
          <w:szCs w:val="44"/>
        </w:rPr>
        <w:t xml:space="preserve"> </w:t>
      </w:r>
      <w:proofErr w:type="spellStart"/>
      <w:r w:rsidRPr="00FC09A2">
        <w:rPr>
          <w:rFonts w:asciiTheme="minorHAnsi" w:eastAsia="Times New Roman" w:hAnsiTheme="minorHAnsi" w:cstheme="minorHAnsi"/>
          <w:b/>
          <w:bCs/>
          <w:kern w:val="36"/>
          <w:sz w:val="44"/>
          <w:szCs w:val="44"/>
        </w:rPr>
        <w:t>going</w:t>
      </w:r>
      <w:proofErr w:type="spellEnd"/>
      <w:r w:rsidRPr="00FC09A2">
        <w:rPr>
          <w:rFonts w:asciiTheme="minorHAnsi" w:eastAsia="Times New Roman" w:hAnsiTheme="minorHAnsi" w:cstheme="minorHAnsi"/>
          <w:b/>
          <w:bCs/>
          <w:kern w:val="36"/>
          <w:sz w:val="44"/>
          <w:szCs w:val="44"/>
        </w:rPr>
        <w:t xml:space="preserve"> </w:t>
      </w:r>
      <w:proofErr w:type="spellStart"/>
      <w:r w:rsidRPr="00FC09A2">
        <w:rPr>
          <w:rFonts w:asciiTheme="minorHAnsi" w:eastAsia="Times New Roman" w:hAnsiTheme="minorHAnsi" w:cstheme="minorHAnsi"/>
          <w:b/>
          <w:bCs/>
          <w:kern w:val="36"/>
          <w:sz w:val="44"/>
          <w:szCs w:val="44"/>
        </w:rPr>
        <w:t>to</w:t>
      </w:r>
      <w:proofErr w:type="spellEnd"/>
      <w:r w:rsidRPr="00FC09A2">
        <w:rPr>
          <w:rFonts w:asciiTheme="minorHAnsi" w:eastAsia="Times New Roman" w:hAnsiTheme="minorHAnsi" w:cstheme="minorHAnsi"/>
          <w:b/>
          <w:bCs/>
          <w:kern w:val="36"/>
          <w:sz w:val="44"/>
          <w:szCs w:val="44"/>
        </w:rPr>
        <w:t xml:space="preserve"> </w:t>
      </w:r>
      <w:proofErr w:type="spellStart"/>
      <w:r w:rsidRPr="00FC09A2">
        <w:rPr>
          <w:rFonts w:asciiTheme="minorHAnsi" w:eastAsia="Times New Roman" w:hAnsiTheme="minorHAnsi" w:cstheme="minorHAnsi"/>
          <w:b/>
          <w:bCs/>
          <w:kern w:val="36"/>
          <w:sz w:val="44"/>
          <w:szCs w:val="44"/>
        </w:rPr>
        <w:t>lose</w:t>
      </w:r>
      <w:proofErr w:type="spellEnd"/>
      <w:r w:rsidRPr="00FC09A2">
        <w:rPr>
          <w:rFonts w:asciiTheme="minorHAnsi" w:eastAsia="Times New Roman" w:hAnsiTheme="minorHAnsi" w:cstheme="minorHAnsi"/>
          <w:b/>
          <w:bCs/>
          <w:kern w:val="36"/>
          <w:sz w:val="44"/>
          <w:szCs w:val="44"/>
        </w:rPr>
        <w:t xml:space="preserve"> </w:t>
      </w:r>
      <w:proofErr w:type="spellStart"/>
      <w:r w:rsidRPr="00FC09A2">
        <w:rPr>
          <w:rFonts w:asciiTheme="minorHAnsi" w:eastAsia="Times New Roman" w:hAnsiTheme="minorHAnsi" w:cstheme="minorHAnsi"/>
          <w:b/>
          <w:bCs/>
          <w:kern w:val="36"/>
          <w:sz w:val="44"/>
          <w:szCs w:val="44"/>
        </w:rPr>
        <w:t>my</w:t>
      </w:r>
      <w:proofErr w:type="spellEnd"/>
      <w:r w:rsidRPr="00FC09A2">
        <w:rPr>
          <w:rFonts w:asciiTheme="minorHAnsi" w:eastAsia="Times New Roman" w:hAnsiTheme="minorHAnsi" w:cstheme="minorHAnsi"/>
          <w:b/>
          <w:bCs/>
          <w:kern w:val="36"/>
          <w:sz w:val="44"/>
          <w:szCs w:val="44"/>
        </w:rPr>
        <w:t xml:space="preserve"> mind</w:t>
      </w:r>
    </w:p>
    <w:p w14:paraId="380F8DE3" w14:textId="77777777" w:rsidR="00FC09A2" w:rsidRPr="00FC09A2" w:rsidRDefault="00FC09A2" w:rsidP="00FC09A2">
      <w:pPr>
        <w:spacing w:before="100" w:beforeAutospacing="1" w:after="100" w:afterAutospacing="1"/>
        <w:rPr>
          <w:rFonts w:asciiTheme="minorHAnsi" w:eastAsia="Times New Roman" w:hAnsiTheme="minorHAnsi" w:cstheme="minorHAnsi"/>
          <w:sz w:val="24"/>
          <w:szCs w:val="24"/>
        </w:rPr>
      </w:pPr>
      <w:r w:rsidRPr="00FC09A2">
        <w:rPr>
          <w:rFonts w:asciiTheme="minorHAnsi" w:eastAsia="Times New Roman" w:hAnsiTheme="minorHAnsi" w:cstheme="minorHAnsi"/>
          <w:sz w:val="24"/>
          <w:szCs w:val="24"/>
        </w:rPr>
        <w:t>De overgang van puberteit naar jongvolwassenheid is voor veel jongeren een verwarrende periode. Jongeren gaan op verschillende manieren om met de spanningen in deze levensfase: waar de ene jongere met name van deze periode geniet, ervaart de ander vooral veel incompetentie. In deze fase komt de persoonlijkheid van jongeren tot uiting. Eerder aangeleerde patronen komen aan het licht. Gebrek aan verbinding en insufficiëntiegevoelens kunnen pijnlijk zichtbaar worden. Wanneer een jongere onvoldoende vaardigheden heeft om met deze spanningen om te gaan, wordt de vraag gesteld: volgens welke maatstaven is dit gedrag afwijkend? Is het nodig om een (vroege) diagnose te stellen en behandeling die is gericht op de persoonlijkheid te beginnen? Komen de klachten voort uit de dynamiek in het systeem? Speelt onze huidige (individualistische) maatschappij een rol in de ontwikkeling van persoonlijkheidsproblematiek? En wat doet de tijdsgeest met onze benadering van persoonlijkheidsproblematiek?  </w:t>
      </w:r>
    </w:p>
    <w:p w14:paraId="47C320E5" w14:textId="77777777" w:rsidR="00FC09A2" w:rsidRPr="00FC09A2" w:rsidRDefault="00FC09A2" w:rsidP="00FC09A2">
      <w:pPr>
        <w:spacing w:before="100" w:beforeAutospacing="1" w:after="100" w:afterAutospacing="1"/>
        <w:rPr>
          <w:rFonts w:asciiTheme="minorHAnsi" w:eastAsia="Times New Roman" w:hAnsiTheme="minorHAnsi" w:cstheme="minorHAnsi"/>
          <w:sz w:val="24"/>
          <w:szCs w:val="24"/>
        </w:rPr>
      </w:pPr>
      <w:r w:rsidRPr="000B048B">
        <w:rPr>
          <w:rFonts w:asciiTheme="minorHAnsi" w:eastAsia="Times New Roman" w:hAnsiTheme="minorHAnsi" w:cstheme="minorHAnsi"/>
          <w:b/>
          <w:bCs/>
          <w:sz w:val="24"/>
          <w:szCs w:val="24"/>
        </w:rPr>
        <w:t>Spannende zoektocht</w:t>
      </w:r>
      <w:r w:rsidRPr="00FC09A2">
        <w:rPr>
          <w:rFonts w:asciiTheme="minorHAnsi" w:eastAsia="Times New Roman" w:hAnsiTheme="minorHAnsi" w:cstheme="minorHAnsi"/>
          <w:sz w:val="24"/>
          <w:szCs w:val="24"/>
        </w:rPr>
        <w:br/>
        <w:t>“</w:t>
      </w:r>
      <w:proofErr w:type="spellStart"/>
      <w:r w:rsidRPr="00FC09A2">
        <w:rPr>
          <w:rFonts w:asciiTheme="minorHAnsi" w:eastAsia="Times New Roman" w:hAnsiTheme="minorHAnsi" w:cstheme="minorHAnsi"/>
          <w:sz w:val="24"/>
          <w:szCs w:val="24"/>
        </w:rPr>
        <w:t>Feels</w:t>
      </w:r>
      <w:proofErr w:type="spellEnd"/>
      <w:r w:rsidRPr="00FC09A2">
        <w:rPr>
          <w:rFonts w:asciiTheme="minorHAnsi" w:eastAsia="Times New Roman" w:hAnsiTheme="minorHAnsi" w:cstheme="minorHAnsi"/>
          <w:sz w:val="24"/>
          <w:szCs w:val="24"/>
        </w:rPr>
        <w:t xml:space="preserve"> like </w:t>
      </w:r>
      <w:proofErr w:type="spellStart"/>
      <w:r w:rsidRPr="00FC09A2">
        <w:rPr>
          <w:rFonts w:asciiTheme="minorHAnsi" w:eastAsia="Times New Roman" w:hAnsiTheme="minorHAnsi" w:cstheme="minorHAnsi"/>
          <w:sz w:val="24"/>
          <w:szCs w:val="24"/>
        </w:rPr>
        <w:t>I’m</w:t>
      </w:r>
      <w:proofErr w:type="spellEnd"/>
      <w:r w:rsidRPr="00FC09A2">
        <w:rPr>
          <w:rFonts w:asciiTheme="minorHAnsi" w:eastAsia="Times New Roman" w:hAnsiTheme="minorHAnsi" w:cstheme="minorHAnsi"/>
          <w:sz w:val="24"/>
          <w:szCs w:val="24"/>
        </w:rPr>
        <w:t xml:space="preserve"> </w:t>
      </w:r>
      <w:proofErr w:type="spellStart"/>
      <w:r w:rsidRPr="00FC09A2">
        <w:rPr>
          <w:rFonts w:asciiTheme="minorHAnsi" w:eastAsia="Times New Roman" w:hAnsiTheme="minorHAnsi" w:cstheme="minorHAnsi"/>
          <w:sz w:val="24"/>
          <w:szCs w:val="24"/>
        </w:rPr>
        <w:t>going</w:t>
      </w:r>
      <w:proofErr w:type="spellEnd"/>
      <w:r w:rsidRPr="00FC09A2">
        <w:rPr>
          <w:rFonts w:asciiTheme="minorHAnsi" w:eastAsia="Times New Roman" w:hAnsiTheme="minorHAnsi" w:cstheme="minorHAnsi"/>
          <w:sz w:val="24"/>
          <w:szCs w:val="24"/>
        </w:rPr>
        <w:t xml:space="preserve"> </w:t>
      </w:r>
      <w:proofErr w:type="spellStart"/>
      <w:r w:rsidRPr="00FC09A2">
        <w:rPr>
          <w:rFonts w:asciiTheme="minorHAnsi" w:eastAsia="Times New Roman" w:hAnsiTheme="minorHAnsi" w:cstheme="minorHAnsi"/>
          <w:sz w:val="24"/>
          <w:szCs w:val="24"/>
        </w:rPr>
        <w:t>to</w:t>
      </w:r>
      <w:proofErr w:type="spellEnd"/>
      <w:r w:rsidRPr="00FC09A2">
        <w:rPr>
          <w:rFonts w:asciiTheme="minorHAnsi" w:eastAsia="Times New Roman" w:hAnsiTheme="minorHAnsi" w:cstheme="minorHAnsi"/>
          <w:sz w:val="24"/>
          <w:szCs w:val="24"/>
        </w:rPr>
        <w:t xml:space="preserve"> </w:t>
      </w:r>
      <w:proofErr w:type="spellStart"/>
      <w:r w:rsidRPr="00FC09A2">
        <w:rPr>
          <w:rFonts w:asciiTheme="minorHAnsi" w:eastAsia="Times New Roman" w:hAnsiTheme="minorHAnsi" w:cstheme="minorHAnsi"/>
          <w:sz w:val="24"/>
          <w:szCs w:val="24"/>
        </w:rPr>
        <w:t>lose</w:t>
      </w:r>
      <w:proofErr w:type="spellEnd"/>
      <w:r w:rsidRPr="00FC09A2">
        <w:rPr>
          <w:rFonts w:asciiTheme="minorHAnsi" w:eastAsia="Times New Roman" w:hAnsiTheme="minorHAnsi" w:cstheme="minorHAnsi"/>
          <w:sz w:val="24"/>
          <w:szCs w:val="24"/>
        </w:rPr>
        <w:t xml:space="preserve"> </w:t>
      </w:r>
      <w:proofErr w:type="spellStart"/>
      <w:r w:rsidRPr="00FC09A2">
        <w:rPr>
          <w:rFonts w:asciiTheme="minorHAnsi" w:eastAsia="Times New Roman" w:hAnsiTheme="minorHAnsi" w:cstheme="minorHAnsi"/>
          <w:sz w:val="24"/>
          <w:szCs w:val="24"/>
        </w:rPr>
        <w:t>my</w:t>
      </w:r>
      <w:proofErr w:type="spellEnd"/>
      <w:r w:rsidRPr="00FC09A2">
        <w:rPr>
          <w:rFonts w:asciiTheme="minorHAnsi" w:eastAsia="Times New Roman" w:hAnsiTheme="minorHAnsi" w:cstheme="minorHAnsi"/>
          <w:sz w:val="24"/>
          <w:szCs w:val="24"/>
        </w:rPr>
        <w:t xml:space="preserve"> mind” is een spannende zoektocht naar de ontwikkeling van persoonlijkheidsproblematiek van het jonge kind tot aan jong-volwassenheid. Het hele palet van kleuring van de persoonlijkheid komt aan bod tijdens deze congresdag. De VKJP-</w:t>
      </w:r>
      <w:proofErr w:type="spellStart"/>
      <w:r w:rsidRPr="00FC09A2">
        <w:rPr>
          <w:rFonts w:asciiTheme="minorHAnsi" w:eastAsia="Times New Roman" w:hAnsiTheme="minorHAnsi" w:cstheme="minorHAnsi"/>
          <w:sz w:val="24"/>
          <w:szCs w:val="24"/>
        </w:rPr>
        <w:t>congrescommisie</w:t>
      </w:r>
      <w:proofErr w:type="spellEnd"/>
      <w:r w:rsidRPr="00FC09A2">
        <w:rPr>
          <w:rFonts w:asciiTheme="minorHAnsi" w:eastAsia="Times New Roman" w:hAnsiTheme="minorHAnsi" w:cstheme="minorHAnsi"/>
          <w:sz w:val="24"/>
          <w:szCs w:val="24"/>
        </w:rPr>
        <w:t xml:space="preserve"> hoopt de bezoekers te inspireren, en een beetje in verwarring te brengen. Daarna kan iedereen met een helder hoofd, nieuwe inzichten en vol hoop naar huis.</w:t>
      </w:r>
    </w:p>
    <w:p w14:paraId="23D1CC75" w14:textId="77777777" w:rsidR="00FC09A2" w:rsidRPr="00FC09A2" w:rsidRDefault="00FC09A2" w:rsidP="00FC09A2">
      <w:pPr>
        <w:spacing w:before="100" w:beforeAutospacing="1" w:after="100" w:afterAutospacing="1"/>
        <w:rPr>
          <w:rFonts w:asciiTheme="minorHAnsi" w:eastAsia="Times New Roman" w:hAnsiTheme="minorHAnsi" w:cstheme="minorHAnsi"/>
          <w:sz w:val="24"/>
          <w:szCs w:val="24"/>
        </w:rPr>
      </w:pPr>
      <w:r w:rsidRPr="00FC09A2">
        <w:rPr>
          <w:rFonts w:asciiTheme="minorHAnsi" w:eastAsia="Times New Roman" w:hAnsiTheme="minorHAnsi" w:cstheme="minorHAnsi"/>
          <w:sz w:val="24"/>
          <w:szCs w:val="24"/>
        </w:rPr>
        <w:t xml:space="preserve">Drie prominente </w:t>
      </w:r>
      <w:proofErr w:type="spellStart"/>
      <w:r w:rsidRPr="00FC09A2">
        <w:rPr>
          <w:rFonts w:asciiTheme="minorHAnsi" w:eastAsia="Times New Roman" w:hAnsiTheme="minorHAnsi" w:cstheme="minorHAnsi"/>
          <w:sz w:val="24"/>
          <w:szCs w:val="24"/>
        </w:rPr>
        <w:t>keynote</w:t>
      </w:r>
      <w:proofErr w:type="spellEnd"/>
      <w:r w:rsidRPr="00FC09A2">
        <w:rPr>
          <w:rFonts w:asciiTheme="minorHAnsi" w:eastAsia="Times New Roman" w:hAnsiTheme="minorHAnsi" w:cstheme="minorHAnsi"/>
          <w:sz w:val="24"/>
          <w:szCs w:val="24"/>
        </w:rPr>
        <w:t>-sprekers vormen de kern van het programma: </w:t>
      </w:r>
    </w:p>
    <w:p w14:paraId="429D611F" w14:textId="38B052AD" w:rsidR="00FC09A2" w:rsidRPr="00FC09A2" w:rsidRDefault="00FC09A2" w:rsidP="00FC09A2">
      <w:pPr>
        <w:numPr>
          <w:ilvl w:val="0"/>
          <w:numId w:val="1"/>
        </w:numPr>
        <w:spacing w:before="100" w:beforeAutospacing="1" w:after="100" w:afterAutospacing="1"/>
        <w:rPr>
          <w:rFonts w:asciiTheme="minorHAnsi" w:eastAsia="Times New Roman" w:hAnsiTheme="minorHAnsi" w:cstheme="minorHAnsi"/>
          <w:sz w:val="24"/>
          <w:szCs w:val="24"/>
        </w:rPr>
      </w:pPr>
      <w:r w:rsidRPr="000B048B">
        <w:rPr>
          <w:rFonts w:asciiTheme="minorHAnsi" w:eastAsia="Times New Roman" w:hAnsiTheme="minorHAnsi" w:cstheme="minorHAnsi"/>
          <w:b/>
          <w:bCs/>
          <w:sz w:val="24"/>
          <w:szCs w:val="24"/>
        </w:rPr>
        <w:t>“Elke samenleving creëert haar eigen aandoeningen”</w:t>
      </w:r>
      <w:r w:rsidRPr="00FC09A2">
        <w:rPr>
          <w:rFonts w:asciiTheme="minorHAnsi" w:eastAsia="Times New Roman" w:hAnsiTheme="minorHAnsi" w:cstheme="minorHAnsi"/>
          <w:sz w:val="24"/>
          <w:szCs w:val="24"/>
        </w:rPr>
        <w:br/>
      </w:r>
      <w:r w:rsidRPr="000B048B">
        <w:rPr>
          <w:rFonts w:asciiTheme="minorHAnsi" w:eastAsia="Times New Roman" w:hAnsiTheme="minorHAnsi" w:cstheme="minorHAnsi"/>
          <w:i/>
          <w:iCs/>
          <w:sz w:val="24"/>
          <w:szCs w:val="24"/>
        </w:rPr>
        <w:t xml:space="preserve">Over identiteit, vervreemding en </w:t>
      </w:r>
      <w:proofErr w:type="spellStart"/>
      <w:r w:rsidRPr="000B048B">
        <w:rPr>
          <w:rFonts w:asciiTheme="minorHAnsi" w:eastAsia="Times New Roman" w:hAnsiTheme="minorHAnsi" w:cstheme="minorHAnsi"/>
          <w:i/>
          <w:iCs/>
          <w:sz w:val="24"/>
          <w:szCs w:val="24"/>
        </w:rPr>
        <w:t>p</w:t>
      </w:r>
      <w:r w:rsidR="00297C75">
        <w:rPr>
          <w:rFonts w:asciiTheme="minorHAnsi" w:eastAsia="Times New Roman" w:hAnsiTheme="minorHAnsi" w:cstheme="minorHAnsi"/>
          <w:i/>
          <w:iCs/>
          <w:sz w:val="24"/>
          <w:szCs w:val="24"/>
        </w:rPr>
        <w:t>l</w:t>
      </w:r>
      <w:r w:rsidRPr="000B048B">
        <w:rPr>
          <w:rFonts w:asciiTheme="minorHAnsi" w:eastAsia="Times New Roman" w:hAnsiTheme="minorHAnsi" w:cstheme="minorHAnsi"/>
          <w:i/>
          <w:iCs/>
          <w:sz w:val="24"/>
          <w:szCs w:val="24"/>
        </w:rPr>
        <w:t>eonexie</w:t>
      </w:r>
      <w:proofErr w:type="spellEnd"/>
      <w:r w:rsidRPr="00FC09A2">
        <w:rPr>
          <w:rFonts w:asciiTheme="minorHAnsi" w:eastAsia="Times New Roman" w:hAnsiTheme="minorHAnsi" w:cstheme="minorHAnsi"/>
          <w:sz w:val="24"/>
          <w:szCs w:val="24"/>
        </w:rPr>
        <w:br/>
        <w:t>Dr</w:t>
      </w:r>
      <w:r w:rsidR="00297C75">
        <w:rPr>
          <w:rFonts w:asciiTheme="minorHAnsi" w:eastAsia="Times New Roman" w:hAnsiTheme="minorHAnsi" w:cstheme="minorHAnsi"/>
          <w:sz w:val="24"/>
          <w:szCs w:val="24"/>
        </w:rPr>
        <w:t>.</w:t>
      </w:r>
      <w:r w:rsidRPr="00FC09A2">
        <w:rPr>
          <w:rFonts w:asciiTheme="minorHAnsi" w:eastAsia="Times New Roman" w:hAnsiTheme="minorHAnsi" w:cstheme="minorHAnsi"/>
          <w:sz w:val="24"/>
          <w:szCs w:val="24"/>
        </w:rPr>
        <w:t xml:space="preserve"> professor </w:t>
      </w:r>
      <w:r w:rsidRPr="000B048B">
        <w:rPr>
          <w:rFonts w:asciiTheme="minorHAnsi" w:eastAsia="Times New Roman" w:hAnsiTheme="minorHAnsi" w:cstheme="minorHAnsi"/>
          <w:b/>
          <w:bCs/>
          <w:sz w:val="24"/>
          <w:szCs w:val="24"/>
        </w:rPr>
        <w:t>Paul Verhaeghe</w:t>
      </w:r>
      <w:r w:rsidRPr="00FC09A2">
        <w:rPr>
          <w:rFonts w:asciiTheme="minorHAnsi" w:eastAsia="Times New Roman" w:hAnsiTheme="minorHAnsi" w:cstheme="minorHAnsi"/>
          <w:sz w:val="24"/>
          <w:szCs w:val="24"/>
        </w:rPr>
        <w:t>, klinisch psycholoog, psychoanalyticus en schrijver, Universiteit Gent</w:t>
      </w:r>
    </w:p>
    <w:p w14:paraId="2AA3BA14" w14:textId="5F6088D1" w:rsidR="00FC09A2" w:rsidRPr="00FC09A2" w:rsidRDefault="00FC09A2" w:rsidP="00FC09A2">
      <w:pPr>
        <w:numPr>
          <w:ilvl w:val="0"/>
          <w:numId w:val="2"/>
        </w:numPr>
        <w:spacing w:before="100" w:beforeAutospacing="1" w:after="100" w:afterAutospacing="1"/>
        <w:rPr>
          <w:rFonts w:asciiTheme="minorHAnsi" w:eastAsia="Times New Roman" w:hAnsiTheme="minorHAnsi" w:cstheme="minorHAnsi"/>
          <w:sz w:val="24"/>
          <w:szCs w:val="24"/>
        </w:rPr>
      </w:pPr>
      <w:r w:rsidRPr="000B048B">
        <w:rPr>
          <w:rFonts w:asciiTheme="minorHAnsi" w:eastAsia="Times New Roman" w:hAnsiTheme="minorHAnsi" w:cstheme="minorHAnsi"/>
          <w:b/>
          <w:bCs/>
          <w:sz w:val="24"/>
          <w:szCs w:val="24"/>
        </w:rPr>
        <w:t>“Achter moeilijk gedrag ligt het verlangen naar nabijheid"</w:t>
      </w:r>
      <w:r w:rsidRPr="00FC09A2">
        <w:rPr>
          <w:rFonts w:asciiTheme="minorHAnsi" w:eastAsia="Times New Roman" w:hAnsiTheme="minorHAnsi" w:cstheme="minorHAnsi"/>
          <w:sz w:val="24"/>
          <w:szCs w:val="24"/>
        </w:rPr>
        <w:br/>
      </w:r>
      <w:r w:rsidRPr="000B048B">
        <w:rPr>
          <w:rFonts w:asciiTheme="minorHAnsi" w:eastAsia="Times New Roman" w:hAnsiTheme="minorHAnsi" w:cstheme="minorHAnsi"/>
          <w:i/>
          <w:iCs/>
          <w:sz w:val="24"/>
          <w:szCs w:val="24"/>
        </w:rPr>
        <w:t>Over hechting en opnieuw verbinden</w:t>
      </w:r>
      <w:r w:rsidRPr="00FC09A2">
        <w:rPr>
          <w:rFonts w:asciiTheme="minorHAnsi" w:eastAsia="Times New Roman" w:hAnsiTheme="minorHAnsi" w:cstheme="minorHAnsi"/>
          <w:sz w:val="24"/>
          <w:szCs w:val="24"/>
        </w:rPr>
        <w:br/>
        <w:t>Dr</w:t>
      </w:r>
      <w:r w:rsidR="00297C75">
        <w:rPr>
          <w:rFonts w:asciiTheme="minorHAnsi" w:eastAsia="Times New Roman" w:hAnsiTheme="minorHAnsi" w:cstheme="minorHAnsi"/>
          <w:sz w:val="24"/>
          <w:szCs w:val="24"/>
        </w:rPr>
        <w:t>.</w:t>
      </w:r>
      <w:r w:rsidRPr="00FC09A2">
        <w:rPr>
          <w:rFonts w:asciiTheme="minorHAnsi" w:eastAsia="Times New Roman" w:hAnsiTheme="minorHAnsi" w:cstheme="minorHAnsi"/>
          <w:sz w:val="24"/>
          <w:szCs w:val="24"/>
        </w:rPr>
        <w:t xml:space="preserve"> professor </w:t>
      </w:r>
      <w:r w:rsidRPr="000B048B">
        <w:rPr>
          <w:rFonts w:asciiTheme="minorHAnsi" w:eastAsia="Times New Roman" w:hAnsiTheme="minorHAnsi" w:cstheme="minorHAnsi"/>
          <w:b/>
          <w:bCs/>
          <w:sz w:val="24"/>
          <w:szCs w:val="24"/>
        </w:rPr>
        <w:t>Guy Bosmans</w:t>
      </w:r>
      <w:r w:rsidRPr="00FC09A2">
        <w:rPr>
          <w:rFonts w:asciiTheme="minorHAnsi" w:eastAsia="Times New Roman" w:hAnsiTheme="minorHAnsi" w:cstheme="minorHAnsi"/>
          <w:sz w:val="24"/>
          <w:szCs w:val="24"/>
        </w:rPr>
        <w:t>, gedragstherapeut en hoogleraar aan de KU Leuven</w:t>
      </w:r>
    </w:p>
    <w:p w14:paraId="6626669B" w14:textId="77777777" w:rsidR="00FC09A2" w:rsidRPr="00FC09A2" w:rsidRDefault="00FC09A2" w:rsidP="00FC09A2">
      <w:pPr>
        <w:numPr>
          <w:ilvl w:val="0"/>
          <w:numId w:val="3"/>
        </w:numPr>
        <w:spacing w:before="100" w:beforeAutospacing="1" w:after="100" w:afterAutospacing="1"/>
        <w:rPr>
          <w:rFonts w:asciiTheme="minorHAnsi" w:eastAsia="Times New Roman" w:hAnsiTheme="minorHAnsi" w:cstheme="minorHAnsi"/>
          <w:sz w:val="24"/>
          <w:szCs w:val="24"/>
        </w:rPr>
      </w:pPr>
      <w:r w:rsidRPr="000B048B">
        <w:rPr>
          <w:rFonts w:asciiTheme="minorHAnsi" w:eastAsia="Times New Roman" w:hAnsiTheme="minorHAnsi" w:cstheme="minorHAnsi"/>
          <w:b/>
          <w:bCs/>
          <w:sz w:val="24"/>
          <w:szCs w:val="24"/>
        </w:rPr>
        <w:t>"Samenwerken voor een waardevol leven is essentieel"</w:t>
      </w:r>
      <w:r w:rsidRPr="00FC09A2">
        <w:rPr>
          <w:rFonts w:asciiTheme="minorHAnsi" w:eastAsia="Times New Roman" w:hAnsiTheme="minorHAnsi" w:cstheme="minorHAnsi"/>
          <w:sz w:val="24"/>
          <w:szCs w:val="24"/>
        </w:rPr>
        <w:br/>
      </w:r>
      <w:r w:rsidRPr="000B048B">
        <w:rPr>
          <w:rFonts w:asciiTheme="minorHAnsi" w:eastAsia="Times New Roman" w:hAnsiTheme="minorHAnsi" w:cstheme="minorHAnsi"/>
          <w:i/>
          <w:iCs/>
          <w:sz w:val="24"/>
          <w:szCs w:val="24"/>
        </w:rPr>
        <w:t>Over HYPE: handvatten en praktijkvoorbeelden</w:t>
      </w:r>
      <w:r w:rsidRPr="00FC09A2">
        <w:rPr>
          <w:rFonts w:asciiTheme="minorHAnsi" w:eastAsia="Times New Roman" w:hAnsiTheme="minorHAnsi" w:cstheme="minorHAnsi"/>
          <w:sz w:val="24"/>
          <w:szCs w:val="24"/>
        </w:rPr>
        <w:br/>
        <w:t>Professor </w:t>
      </w:r>
      <w:r w:rsidRPr="000B048B">
        <w:rPr>
          <w:rFonts w:asciiTheme="minorHAnsi" w:eastAsia="Times New Roman" w:hAnsiTheme="minorHAnsi" w:cstheme="minorHAnsi"/>
          <w:b/>
          <w:bCs/>
          <w:sz w:val="24"/>
          <w:szCs w:val="24"/>
        </w:rPr>
        <w:t>Andrew Chanen</w:t>
      </w:r>
      <w:r w:rsidRPr="00FC09A2">
        <w:rPr>
          <w:rFonts w:asciiTheme="minorHAnsi" w:eastAsia="Times New Roman" w:hAnsiTheme="minorHAnsi" w:cstheme="minorHAnsi"/>
          <w:sz w:val="24"/>
          <w:szCs w:val="24"/>
        </w:rPr>
        <w:t>: onderzoeker en ontwikkelaar van </w:t>
      </w:r>
      <w:proofErr w:type="spellStart"/>
      <w:r w:rsidRPr="000B048B">
        <w:rPr>
          <w:rFonts w:asciiTheme="minorHAnsi" w:eastAsia="Times New Roman" w:hAnsiTheme="minorHAnsi" w:cstheme="minorHAnsi"/>
          <w:i/>
          <w:iCs/>
          <w:sz w:val="24"/>
          <w:szCs w:val="24"/>
        </w:rPr>
        <w:t>Helping</w:t>
      </w:r>
      <w:proofErr w:type="spellEnd"/>
      <w:r w:rsidRPr="000B048B">
        <w:rPr>
          <w:rFonts w:asciiTheme="minorHAnsi" w:eastAsia="Times New Roman" w:hAnsiTheme="minorHAnsi" w:cstheme="minorHAnsi"/>
          <w:i/>
          <w:iCs/>
          <w:sz w:val="24"/>
          <w:szCs w:val="24"/>
        </w:rPr>
        <w:t xml:space="preserve"> Young People </w:t>
      </w:r>
      <w:proofErr w:type="spellStart"/>
      <w:r w:rsidRPr="000B048B">
        <w:rPr>
          <w:rFonts w:asciiTheme="minorHAnsi" w:eastAsia="Times New Roman" w:hAnsiTheme="minorHAnsi" w:cstheme="minorHAnsi"/>
          <w:i/>
          <w:iCs/>
          <w:sz w:val="24"/>
          <w:szCs w:val="24"/>
        </w:rPr>
        <w:t>Early</w:t>
      </w:r>
      <w:proofErr w:type="spellEnd"/>
      <w:r w:rsidRPr="000B048B">
        <w:rPr>
          <w:rFonts w:asciiTheme="minorHAnsi" w:eastAsia="Times New Roman" w:hAnsiTheme="minorHAnsi" w:cstheme="minorHAnsi"/>
          <w:i/>
          <w:iCs/>
          <w:sz w:val="24"/>
          <w:szCs w:val="24"/>
        </w:rPr>
        <w:t xml:space="preserve"> (HYPE))</w:t>
      </w:r>
    </w:p>
    <w:p w14:paraId="6A3B443D" w14:textId="68AF06E0" w:rsidR="00FC09A2" w:rsidRPr="00FC09A2" w:rsidRDefault="00FC09A2" w:rsidP="00FC09A2">
      <w:pPr>
        <w:spacing w:before="100" w:beforeAutospacing="1" w:after="100" w:afterAutospacing="1"/>
        <w:rPr>
          <w:rFonts w:asciiTheme="minorHAnsi" w:eastAsia="Times New Roman" w:hAnsiTheme="minorHAnsi" w:cstheme="minorHAnsi"/>
          <w:sz w:val="24"/>
          <w:szCs w:val="24"/>
        </w:rPr>
      </w:pPr>
      <w:r w:rsidRPr="00FC09A2">
        <w:rPr>
          <w:rFonts w:asciiTheme="minorHAnsi" w:eastAsia="Times New Roman" w:hAnsiTheme="minorHAnsi" w:cstheme="minorHAnsi"/>
          <w:sz w:val="24"/>
          <w:szCs w:val="24"/>
        </w:rPr>
        <w:lastRenderedPageBreak/>
        <w:br/>
        <w:t>Middagprogramma met parallelsessies door Andrew Chanen, Guy Bosmans en:</w:t>
      </w:r>
      <w:r w:rsidRPr="00FC09A2">
        <w:rPr>
          <w:rFonts w:asciiTheme="minorHAnsi" w:eastAsia="Times New Roman" w:hAnsiTheme="minorHAnsi" w:cstheme="minorHAnsi"/>
          <w:sz w:val="24"/>
          <w:szCs w:val="24"/>
        </w:rPr>
        <w:br/>
      </w:r>
      <w:r w:rsidRPr="000B048B">
        <w:rPr>
          <w:rFonts w:asciiTheme="minorHAnsi" w:eastAsia="Times New Roman" w:hAnsiTheme="minorHAnsi" w:cstheme="minorHAnsi"/>
          <w:b/>
          <w:bCs/>
          <w:sz w:val="24"/>
          <w:szCs w:val="24"/>
        </w:rPr>
        <w:t>Joost Hutsebaut</w:t>
      </w:r>
      <w:r w:rsidRPr="00FC09A2">
        <w:rPr>
          <w:rFonts w:asciiTheme="minorHAnsi" w:eastAsia="Times New Roman" w:hAnsiTheme="minorHAnsi" w:cstheme="minorHAnsi"/>
          <w:sz w:val="24"/>
          <w:szCs w:val="24"/>
        </w:rPr>
        <w:t xml:space="preserve">, </w:t>
      </w:r>
      <w:r w:rsidRPr="000B048B">
        <w:rPr>
          <w:rFonts w:asciiTheme="minorHAnsi" w:eastAsia="Times New Roman" w:hAnsiTheme="minorHAnsi" w:cstheme="minorHAnsi"/>
          <w:b/>
          <w:bCs/>
          <w:sz w:val="24"/>
          <w:szCs w:val="24"/>
        </w:rPr>
        <w:t xml:space="preserve">Sigrid </w:t>
      </w:r>
      <w:proofErr w:type="spellStart"/>
      <w:r w:rsidRPr="000B048B">
        <w:rPr>
          <w:rFonts w:asciiTheme="minorHAnsi" w:eastAsia="Times New Roman" w:hAnsiTheme="minorHAnsi" w:cstheme="minorHAnsi"/>
          <w:b/>
          <w:bCs/>
          <w:sz w:val="24"/>
          <w:szCs w:val="24"/>
        </w:rPr>
        <w:t>Geertzema</w:t>
      </w:r>
      <w:proofErr w:type="spellEnd"/>
      <w:r w:rsidRPr="000B048B">
        <w:rPr>
          <w:rFonts w:asciiTheme="minorHAnsi" w:eastAsia="Times New Roman" w:hAnsiTheme="minorHAnsi" w:cstheme="minorHAnsi"/>
          <w:b/>
          <w:bCs/>
          <w:sz w:val="24"/>
          <w:szCs w:val="24"/>
        </w:rPr>
        <w:t>, Noor Tromp</w:t>
      </w:r>
      <w:r w:rsidRPr="00FC09A2">
        <w:rPr>
          <w:rFonts w:asciiTheme="minorHAnsi" w:eastAsia="Times New Roman" w:hAnsiTheme="minorHAnsi" w:cstheme="minorHAnsi"/>
          <w:sz w:val="24"/>
          <w:szCs w:val="24"/>
        </w:rPr>
        <w:t>, </w:t>
      </w:r>
      <w:r w:rsidRPr="000B048B">
        <w:rPr>
          <w:rFonts w:asciiTheme="minorHAnsi" w:eastAsia="Times New Roman" w:hAnsiTheme="minorHAnsi" w:cstheme="minorHAnsi"/>
          <w:b/>
          <w:bCs/>
          <w:sz w:val="24"/>
          <w:szCs w:val="24"/>
        </w:rPr>
        <w:t xml:space="preserve">Rob van Dijk </w:t>
      </w:r>
      <w:r w:rsidRPr="00FC09A2">
        <w:rPr>
          <w:rFonts w:asciiTheme="minorHAnsi" w:eastAsia="Times New Roman" w:hAnsiTheme="minorHAnsi" w:cstheme="minorHAnsi"/>
          <w:sz w:val="24"/>
          <w:szCs w:val="24"/>
        </w:rPr>
        <w:t>en</w:t>
      </w:r>
      <w:r w:rsidRPr="000B048B">
        <w:rPr>
          <w:rFonts w:asciiTheme="minorHAnsi" w:eastAsia="Times New Roman" w:hAnsiTheme="minorHAnsi" w:cstheme="minorHAnsi"/>
          <w:b/>
          <w:bCs/>
          <w:sz w:val="24"/>
          <w:szCs w:val="24"/>
        </w:rPr>
        <w:t xml:space="preserve"> Kirsten Hauber </w:t>
      </w:r>
      <w:r w:rsidRPr="00FC09A2">
        <w:rPr>
          <w:rFonts w:asciiTheme="minorHAnsi" w:eastAsia="Times New Roman" w:hAnsiTheme="minorHAnsi" w:cstheme="minorHAnsi"/>
          <w:sz w:val="24"/>
          <w:szCs w:val="24"/>
        </w:rPr>
        <w:t>(slotlezing). </w:t>
      </w:r>
      <w:r w:rsidRPr="00FC09A2">
        <w:rPr>
          <w:rFonts w:asciiTheme="minorHAnsi" w:eastAsia="Times New Roman" w:hAnsiTheme="minorHAnsi" w:cstheme="minorHAnsi"/>
          <w:sz w:val="24"/>
          <w:szCs w:val="24"/>
        </w:rPr>
        <w:br/>
      </w:r>
      <w:r w:rsidR="002215BA">
        <w:rPr>
          <w:rFonts w:asciiTheme="minorHAnsi" w:eastAsia="Times New Roman" w:hAnsiTheme="minorHAnsi" w:cstheme="minorHAnsi"/>
          <w:sz w:val="24"/>
          <w:szCs w:val="24"/>
        </w:rPr>
        <w:br/>
      </w:r>
      <w:r w:rsidRPr="00FC09A2">
        <w:rPr>
          <w:rFonts w:asciiTheme="minorHAnsi" w:eastAsia="Times New Roman" w:hAnsiTheme="minorHAnsi" w:cstheme="minorHAnsi"/>
          <w:sz w:val="24"/>
          <w:szCs w:val="24"/>
        </w:rPr>
        <w:t xml:space="preserve">Dagvoorzitter: </w:t>
      </w:r>
      <w:r w:rsidRPr="000B048B">
        <w:rPr>
          <w:rFonts w:asciiTheme="minorHAnsi" w:eastAsia="Times New Roman" w:hAnsiTheme="minorHAnsi" w:cstheme="minorHAnsi"/>
          <w:b/>
          <w:bCs/>
          <w:sz w:val="24"/>
          <w:szCs w:val="24"/>
        </w:rPr>
        <w:t>Ieke van Tilburg</w:t>
      </w:r>
    </w:p>
    <w:p w14:paraId="1DF89EF7" w14:textId="77777777" w:rsidR="00FC09A2" w:rsidRPr="00FC09A2" w:rsidRDefault="00FC09A2" w:rsidP="00FC09A2">
      <w:pPr>
        <w:spacing w:before="100" w:beforeAutospacing="1" w:after="100" w:afterAutospacing="1"/>
        <w:rPr>
          <w:rFonts w:asciiTheme="minorHAnsi" w:eastAsia="Times New Roman" w:hAnsiTheme="minorHAnsi" w:cstheme="minorHAnsi"/>
          <w:sz w:val="24"/>
          <w:szCs w:val="24"/>
        </w:rPr>
      </w:pPr>
    </w:p>
    <w:p w14:paraId="05CDE227" w14:textId="3FB3613C" w:rsidR="00250D2B" w:rsidRPr="000B048B" w:rsidRDefault="00250D2B" w:rsidP="00D62F9A">
      <w:pPr>
        <w:jc w:val="center"/>
        <w:rPr>
          <w:rFonts w:asciiTheme="minorHAnsi" w:hAnsiTheme="minorHAnsi" w:cstheme="minorHAnsi"/>
          <w:b/>
          <w:sz w:val="28"/>
          <w:szCs w:val="28"/>
        </w:rPr>
      </w:pPr>
    </w:p>
    <w:p w14:paraId="571D4D7A" w14:textId="77777777" w:rsidR="002215BA" w:rsidRPr="002215BA" w:rsidRDefault="002215BA" w:rsidP="002215BA">
      <w:pPr>
        <w:spacing w:after="160" w:line="259" w:lineRule="auto"/>
        <w:rPr>
          <w:rFonts w:asciiTheme="minorHAnsi" w:hAnsiTheme="minorHAnsi" w:cs="Arial"/>
          <w:b/>
          <w:sz w:val="24"/>
          <w:szCs w:val="24"/>
          <w:lang w:eastAsia="en-US"/>
        </w:rPr>
      </w:pPr>
      <w:r w:rsidRPr="002215BA">
        <w:rPr>
          <w:rFonts w:asciiTheme="minorHAnsi" w:hAnsiTheme="minorHAnsi" w:cs="Arial"/>
          <w:b/>
          <w:sz w:val="24"/>
          <w:szCs w:val="24"/>
          <w:lang w:eastAsia="en-US"/>
        </w:rPr>
        <w:t>PROGRAMMA</w:t>
      </w:r>
    </w:p>
    <w:p w14:paraId="1A322820" w14:textId="77777777" w:rsidR="002215BA" w:rsidRPr="002215BA" w:rsidRDefault="002215BA" w:rsidP="002215BA">
      <w:pPr>
        <w:spacing w:after="160" w:line="259" w:lineRule="auto"/>
        <w:rPr>
          <w:rFonts w:asciiTheme="minorHAnsi" w:hAnsiTheme="minorHAnsi" w:cs="Arial"/>
          <w:sz w:val="24"/>
          <w:szCs w:val="24"/>
          <w:lang w:eastAsia="en-US"/>
        </w:rPr>
      </w:pPr>
    </w:p>
    <w:p w14:paraId="113A0F32" w14:textId="77777777" w:rsidR="002215BA" w:rsidRPr="002215BA" w:rsidRDefault="002215BA" w:rsidP="002215BA">
      <w:pPr>
        <w:spacing w:after="160" w:line="259" w:lineRule="auto"/>
        <w:rPr>
          <w:rFonts w:asciiTheme="minorHAnsi" w:hAnsiTheme="minorHAnsi" w:cs="Arial"/>
          <w:sz w:val="24"/>
          <w:szCs w:val="24"/>
          <w:lang w:eastAsia="en-US"/>
        </w:rPr>
      </w:pPr>
      <w:r w:rsidRPr="002215BA">
        <w:rPr>
          <w:rFonts w:asciiTheme="minorHAnsi" w:hAnsiTheme="minorHAnsi" w:cs="Arial"/>
          <w:sz w:val="24"/>
          <w:szCs w:val="24"/>
          <w:lang w:eastAsia="en-US"/>
        </w:rPr>
        <w:t>09:00 – 09:30</w:t>
      </w:r>
      <w:r w:rsidRPr="002215BA">
        <w:rPr>
          <w:rFonts w:asciiTheme="minorHAnsi" w:hAnsiTheme="minorHAnsi" w:cs="Arial"/>
          <w:sz w:val="24"/>
          <w:szCs w:val="24"/>
          <w:lang w:eastAsia="en-US"/>
        </w:rPr>
        <w:tab/>
      </w:r>
      <w:r w:rsidRPr="002215BA">
        <w:rPr>
          <w:rFonts w:asciiTheme="minorHAnsi" w:hAnsiTheme="minorHAnsi" w:cs="Arial"/>
          <w:sz w:val="24"/>
          <w:szCs w:val="24"/>
          <w:lang w:eastAsia="en-US"/>
        </w:rPr>
        <w:tab/>
        <w:t>Ontvangst en inschrijving</w:t>
      </w:r>
    </w:p>
    <w:p w14:paraId="7B65B426" w14:textId="77777777" w:rsidR="002215BA" w:rsidRPr="002215BA" w:rsidRDefault="002215BA" w:rsidP="002215BA">
      <w:pPr>
        <w:spacing w:after="160" w:line="259" w:lineRule="auto"/>
        <w:ind w:left="2124" w:hanging="2124"/>
        <w:rPr>
          <w:rFonts w:asciiTheme="minorHAnsi" w:hAnsiTheme="minorHAnsi" w:cs="Arial"/>
          <w:sz w:val="24"/>
          <w:szCs w:val="24"/>
          <w:lang w:eastAsia="en-US"/>
        </w:rPr>
      </w:pPr>
      <w:r w:rsidRPr="002215BA">
        <w:rPr>
          <w:rFonts w:asciiTheme="minorHAnsi" w:hAnsiTheme="minorHAnsi" w:cs="Arial"/>
          <w:sz w:val="24"/>
          <w:szCs w:val="24"/>
          <w:lang w:eastAsia="en-US"/>
        </w:rPr>
        <w:t>09:30 – 09:45</w:t>
      </w:r>
      <w:r w:rsidRPr="002215BA">
        <w:rPr>
          <w:rFonts w:asciiTheme="minorHAnsi" w:hAnsiTheme="minorHAnsi" w:cs="Arial"/>
          <w:sz w:val="24"/>
          <w:szCs w:val="24"/>
          <w:lang w:eastAsia="en-US"/>
        </w:rPr>
        <w:tab/>
        <w:t>Caroline Schipper, voorzitter VKJP</w:t>
      </w:r>
      <w:r w:rsidRPr="002215BA">
        <w:rPr>
          <w:rFonts w:asciiTheme="minorHAnsi" w:hAnsiTheme="minorHAnsi" w:cs="Arial"/>
          <w:sz w:val="24"/>
          <w:szCs w:val="24"/>
          <w:lang w:eastAsia="en-US"/>
        </w:rPr>
        <w:tab/>
      </w:r>
      <w:r w:rsidRPr="002215BA">
        <w:rPr>
          <w:rFonts w:asciiTheme="minorHAnsi" w:hAnsiTheme="minorHAnsi" w:cs="Arial"/>
          <w:sz w:val="24"/>
          <w:szCs w:val="24"/>
          <w:lang w:eastAsia="en-US"/>
        </w:rPr>
        <w:br/>
        <w:t>Opening en welkomstwoord</w:t>
      </w:r>
    </w:p>
    <w:p w14:paraId="07BCFE7C" w14:textId="77777777" w:rsidR="002215BA" w:rsidRPr="002215BA" w:rsidRDefault="002215BA" w:rsidP="002215BA">
      <w:pPr>
        <w:rPr>
          <w:rFonts w:asciiTheme="minorHAnsi" w:eastAsia="MS ??" w:hAnsiTheme="minorHAnsi" w:cs="Arial"/>
          <w:sz w:val="24"/>
          <w:szCs w:val="24"/>
          <w:lang w:val="nl-BE"/>
        </w:rPr>
      </w:pPr>
      <w:r w:rsidRPr="002215BA">
        <w:rPr>
          <w:rFonts w:asciiTheme="minorHAnsi" w:eastAsia="MS ??" w:hAnsiTheme="minorHAnsi" w:cs="Arial"/>
          <w:sz w:val="24"/>
          <w:szCs w:val="24"/>
          <w:lang w:val="nl-BE"/>
        </w:rPr>
        <w:t>09:45 – 10.00</w:t>
      </w:r>
      <w:r w:rsidRPr="002215BA">
        <w:rPr>
          <w:rFonts w:asciiTheme="minorHAnsi" w:eastAsia="MS ??" w:hAnsiTheme="minorHAnsi" w:cs="Arial"/>
          <w:sz w:val="24"/>
          <w:szCs w:val="24"/>
          <w:lang w:val="nl-BE"/>
        </w:rPr>
        <w:tab/>
      </w:r>
      <w:r w:rsidRPr="002215BA">
        <w:rPr>
          <w:rFonts w:asciiTheme="minorHAnsi" w:eastAsia="MS ??" w:hAnsiTheme="minorHAnsi" w:cs="Arial"/>
          <w:sz w:val="24"/>
          <w:szCs w:val="24"/>
          <w:lang w:val="nl-BE"/>
        </w:rPr>
        <w:tab/>
        <w:t>Ieke van Tilburg, dagvoorzitter</w:t>
      </w:r>
    </w:p>
    <w:p w14:paraId="787B8514" w14:textId="77777777" w:rsidR="002215BA" w:rsidRPr="002215BA" w:rsidRDefault="002215BA" w:rsidP="002215BA">
      <w:pPr>
        <w:rPr>
          <w:rFonts w:asciiTheme="minorHAnsi" w:eastAsia="MS ??" w:hAnsiTheme="minorHAnsi" w:cs="Arial"/>
          <w:sz w:val="24"/>
          <w:szCs w:val="24"/>
          <w:lang w:val="nl-BE"/>
        </w:rPr>
      </w:pPr>
    </w:p>
    <w:p w14:paraId="35AD4CA6" w14:textId="77777777" w:rsidR="002215BA" w:rsidRPr="002215BA" w:rsidRDefault="002215BA" w:rsidP="002215BA">
      <w:pPr>
        <w:rPr>
          <w:rFonts w:asciiTheme="minorHAnsi" w:eastAsia="MS ??" w:hAnsiTheme="minorHAnsi" w:cs="Arial"/>
          <w:sz w:val="24"/>
          <w:szCs w:val="24"/>
          <w:lang w:val="nl-BE"/>
        </w:rPr>
      </w:pPr>
      <w:r w:rsidRPr="002215BA">
        <w:rPr>
          <w:rFonts w:asciiTheme="minorHAnsi" w:eastAsia="MS ??" w:hAnsiTheme="minorHAnsi" w:cs="Arial"/>
          <w:sz w:val="24"/>
          <w:szCs w:val="24"/>
          <w:lang w:val="nl-BE"/>
        </w:rPr>
        <w:t>10.00 – 10:45</w:t>
      </w:r>
      <w:r w:rsidRPr="002215BA">
        <w:rPr>
          <w:rFonts w:asciiTheme="minorHAnsi" w:eastAsia="MS ??" w:hAnsiTheme="minorHAnsi" w:cs="Arial"/>
          <w:sz w:val="24"/>
          <w:szCs w:val="24"/>
          <w:lang w:val="nl-BE"/>
        </w:rPr>
        <w:tab/>
      </w:r>
      <w:r w:rsidRPr="002215BA">
        <w:rPr>
          <w:rFonts w:asciiTheme="minorHAnsi" w:eastAsia="MS ??" w:hAnsiTheme="minorHAnsi" w:cs="Arial"/>
          <w:sz w:val="24"/>
          <w:szCs w:val="24"/>
          <w:lang w:val="nl-BE"/>
        </w:rPr>
        <w:tab/>
        <w:t>Paul Verhaeghe</w:t>
      </w:r>
    </w:p>
    <w:p w14:paraId="546243DC" w14:textId="77777777" w:rsidR="002215BA" w:rsidRPr="002215BA" w:rsidRDefault="002215BA" w:rsidP="002215BA">
      <w:pPr>
        <w:rPr>
          <w:rFonts w:asciiTheme="minorHAnsi" w:eastAsia="MS ??" w:hAnsiTheme="minorHAnsi" w:cs="Arial"/>
          <w:sz w:val="24"/>
          <w:szCs w:val="24"/>
          <w:lang w:val="nl-BE"/>
        </w:rPr>
      </w:pPr>
    </w:p>
    <w:p w14:paraId="58D23AAB" w14:textId="77777777" w:rsidR="002215BA" w:rsidRPr="002215BA" w:rsidRDefault="002215BA" w:rsidP="002215BA">
      <w:pPr>
        <w:spacing w:after="160" w:line="259" w:lineRule="auto"/>
        <w:rPr>
          <w:rFonts w:asciiTheme="minorHAnsi" w:hAnsiTheme="minorHAnsi" w:cs="Arial"/>
          <w:b/>
          <w:sz w:val="24"/>
          <w:szCs w:val="24"/>
          <w:lang w:eastAsia="en-US"/>
        </w:rPr>
      </w:pPr>
      <w:r w:rsidRPr="002215BA">
        <w:rPr>
          <w:rFonts w:asciiTheme="minorHAnsi" w:hAnsiTheme="minorHAnsi" w:cs="Arial"/>
          <w:sz w:val="24"/>
          <w:szCs w:val="24"/>
          <w:lang w:eastAsia="en-US"/>
        </w:rPr>
        <w:t>10:45 – 11:15</w:t>
      </w:r>
      <w:r w:rsidRPr="002215BA">
        <w:rPr>
          <w:rFonts w:asciiTheme="minorHAnsi" w:hAnsiTheme="minorHAnsi" w:cs="Arial"/>
          <w:sz w:val="24"/>
          <w:szCs w:val="24"/>
          <w:lang w:eastAsia="en-US"/>
        </w:rPr>
        <w:tab/>
      </w:r>
      <w:r w:rsidRPr="002215BA">
        <w:rPr>
          <w:rFonts w:asciiTheme="minorHAnsi" w:hAnsiTheme="minorHAnsi" w:cs="Arial"/>
          <w:sz w:val="24"/>
          <w:szCs w:val="24"/>
          <w:lang w:eastAsia="en-US"/>
        </w:rPr>
        <w:tab/>
      </w:r>
      <w:r w:rsidRPr="002215BA">
        <w:rPr>
          <w:rFonts w:asciiTheme="minorHAnsi" w:hAnsiTheme="minorHAnsi" w:cs="Arial"/>
          <w:b/>
          <w:sz w:val="24"/>
          <w:szCs w:val="24"/>
          <w:lang w:eastAsia="en-US"/>
        </w:rPr>
        <w:t>Pauze</w:t>
      </w:r>
    </w:p>
    <w:p w14:paraId="1421939B" w14:textId="77777777" w:rsidR="002215BA" w:rsidRPr="002215BA" w:rsidRDefault="002215BA" w:rsidP="002215BA">
      <w:pPr>
        <w:tabs>
          <w:tab w:val="left" w:pos="1485"/>
        </w:tabs>
        <w:spacing w:after="160" w:line="259" w:lineRule="auto"/>
        <w:rPr>
          <w:rFonts w:asciiTheme="minorHAnsi" w:hAnsiTheme="minorHAnsi" w:cs="Arial"/>
          <w:sz w:val="24"/>
          <w:szCs w:val="24"/>
          <w:lang w:eastAsia="en-US"/>
        </w:rPr>
      </w:pPr>
      <w:r w:rsidRPr="002215BA">
        <w:rPr>
          <w:rFonts w:asciiTheme="minorHAnsi" w:hAnsiTheme="minorHAnsi" w:cs="Arial"/>
          <w:sz w:val="24"/>
          <w:szCs w:val="24"/>
          <w:lang w:eastAsia="en-US"/>
        </w:rPr>
        <w:t>11:15 – 12.00</w:t>
      </w:r>
      <w:r w:rsidRPr="002215BA">
        <w:rPr>
          <w:rFonts w:asciiTheme="minorHAnsi" w:hAnsiTheme="minorHAnsi" w:cs="Arial"/>
          <w:sz w:val="24"/>
          <w:szCs w:val="24"/>
          <w:lang w:eastAsia="en-US"/>
        </w:rPr>
        <w:tab/>
      </w:r>
      <w:r w:rsidRPr="002215BA">
        <w:rPr>
          <w:rFonts w:asciiTheme="minorHAnsi" w:hAnsiTheme="minorHAnsi" w:cs="Arial"/>
          <w:sz w:val="24"/>
          <w:szCs w:val="24"/>
          <w:lang w:eastAsia="en-US"/>
        </w:rPr>
        <w:tab/>
        <w:t>Guy Bosmans</w:t>
      </w:r>
      <w:r w:rsidRPr="002215BA">
        <w:rPr>
          <w:rFonts w:asciiTheme="minorHAnsi" w:hAnsiTheme="minorHAnsi" w:cs="Arial"/>
          <w:sz w:val="24"/>
          <w:szCs w:val="24"/>
          <w:lang w:eastAsia="en-US"/>
        </w:rPr>
        <w:tab/>
      </w:r>
    </w:p>
    <w:p w14:paraId="672860D9" w14:textId="77777777" w:rsidR="002215BA" w:rsidRPr="002215BA" w:rsidRDefault="002215BA" w:rsidP="002215BA">
      <w:pPr>
        <w:tabs>
          <w:tab w:val="left" w:pos="2160"/>
        </w:tabs>
        <w:spacing w:after="160" w:line="259" w:lineRule="auto"/>
        <w:ind w:left="2160" w:hanging="2160"/>
        <w:rPr>
          <w:rFonts w:asciiTheme="minorHAnsi" w:hAnsiTheme="minorHAnsi" w:cs="Arial"/>
          <w:sz w:val="24"/>
          <w:szCs w:val="24"/>
          <w:lang w:eastAsia="en-US"/>
        </w:rPr>
      </w:pPr>
      <w:r w:rsidRPr="002215BA">
        <w:rPr>
          <w:rFonts w:asciiTheme="minorHAnsi" w:hAnsiTheme="minorHAnsi" w:cs="Arial"/>
          <w:sz w:val="24"/>
          <w:szCs w:val="24"/>
          <w:lang w:eastAsia="en-US"/>
        </w:rPr>
        <w:t>12.00 – 12:45</w:t>
      </w:r>
      <w:r w:rsidRPr="002215BA">
        <w:rPr>
          <w:rFonts w:asciiTheme="minorHAnsi" w:hAnsiTheme="minorHAnsi" w:cs="Arial"/>
          <w:sz w:val="24"/>
          <w:szCs w:val="24"/>
          <w:lang w:eastAsia="en-US"/>
        </w:rPr>
        <w:tab/>
        <w:t>Andrew Chanen</w:t>
      </w:r>
    </w:p>
    <w:p w14:paraId="13183FDF" w14:textId="77777777" w:rsidR="002215BA" w:rsidRPr="002215BA" w:rsidRDefault="002215BA" w:rsidP="002215BA">
      <w:pPr>
        <w:tabs>
          <w:tab w:val="left" w:pos="2160"/>
        </w:tabs>
        <w:spacing w:after="160" w:line="259" w:lineRule="auto"/>
        <w:ind w:left="2160" w:hanging="2160"/>
        <w:rPr>
          <w:rFonts w:asciiTheme="minorHAnsi" w:hAnsiTheme="minorHAnsi" w:cs="Arial"/>
          <w:sz w:val="24"/>
          <w:szCs w:val="24"/>
          <w:lang w:eastAsia="en-US"/>
        </w:rPr>
      </w:pPr>
      <w:r w:rsidRPr="002215BA">
        <w:rPr>
          <w:rFonts w:asciiTheme="minorHAnsi" w:hAnsiTheme="minorHAnsi" w:cs="Arial"/>
          <w:sz w:val="24"/>
          <w:szCs w:val="24"/>
          <w:lang w:eastAsia="en-US"/>
        </w:rPr>
        <w:t>12:45 – 13:30</w:t>
      </w:r>
      <w:r w:rsidRPr="002215BA">
        <w:rPr>
          <w:rFonts w:asciiTheme="minorHAnsi" w:hAnsiTheme="minorHAnsi" w:cs="Arial"/>
          <w:sz w:val="24"/>
          <w:szCs w:val="24"/>
          <w:lang w:eastAsia="en-US"/>
        </w:rPr>
        <w:tab/>
      </w:r>
      <w:r w:rsidRPr="002215BA">
        <w:rPr>
          <w:rFonts w:asciiTheme="minorHAnsi" w:hAnsiTheme="minorHAnsi" w:cs="Arial"/>
          <w:b/>
          <w:sz w:val="24"/>
          <w:szCs w:val="24"/>
          <w:lang w:eastAsia="en-US"/>
        </w:rPr>
        <w:t>Lunchpauze</w:t>
      </w:r>
    </w:p>
    <w:p w14:paraId="24571C17" w14:textId="77777777" w:rsidR="002215BA" w:rsidRPr="002215BA" w:rsidRDefault="002215BA" w:rsidP="002215BA">
      <w:pPr>
        <w:spacing w:after="160" w:line="259" w:lineRule="auto"/>
        <w:rPr>
          <w:rFonts w:asciiTheme="minorHAnsi" w:hAnsiTheme="minorHAnsi" w:cs="Arial"/>
          <w:i/>
          <w:sz w:val="24"/>
          <w:szCs w:val="24"/>
          <w:lang w:eastAsia="en-US"/>
        </w:rPr>
      </w:pPr>
      <w:r w:rsidRPr="002215BA">
        <w:rPr>
          <w:rFonts w:asciiTheme="minorHAnsi" w:hAnsiTheme="minorHAnsi" w:cs="Arial"/>
          <w:sz w:val="24"/>
          <w:szCs w:val="24"/>
          <w:lang w:eastAsia="en-US"/>
        </w:rPr>
        <w:t>13:30 – 14:30</w:t>
      </w:r>
      <w:r w:rsidRPr="002215BA">
        <w:rPr>
          <w:rFonts w:asciiTheme="minorHAnsi" w:hAnsiTheme="minorHAnsi" w:cs="Arial"/>
          <w:sz w:val="24"/>
          <w:szCs w:val="24"/>
          <w:lang w:eastAsia="en-US"/>
        </w:rPr>
        <w:tab/>
      </w:r>
      <w:r w:rsidRPr="002215BA">
        <w:rPr>
          <w:rFonts w:asciiTheme="minorHAnsi" w:hAnsiTheme="minorHAnsi" w:cs="Arial"/>
          <w:sz w:val="24"/>
          <w:szCs w:val="24"/>
          <w:lang w:eastAsia="en-US"/>
        </w:rPr>
        <w:tab/>
      </w:r>
      <w:r w:rsidRPr="002215BA">
        <w:rPr>
          <w:rFonts w:asciiTheme="minorHAnsi" w:hAnsiTheme="minorHAnsi" w:cs="Arial"/>
          <w:i/>
          <w:sz w:val="24"/>
          <w:szCs w:val="24"/>
          <w:lang w:eastAsia="en-US"/>
        </w:rPr>
        <w:t>Eerste cyclus parallelsessies</w:t>
      </w:r>
    </w:p>
    <w:p w14:paraId="3CDD5C2C" w14:textId="77777777" w:rsidR="002215BA" w:rsidRPr="002215BA" w:rsidRDefault="002215BA" w:rsidP="002215BA">
      <w:pPr>
        <w:ind w:left="708"/>
        <w:rPr>
          <w:rFonts w:asciiTheme="minorHAnsi" w:eastAsia="MS ??" w:hAnsiTheme="minorHAnsi" w:cs="Arial"/>
          <w:b/>
          <w:sz w:val="24"/>
          <w:szCs w:val="24"/>
          <w:lang w:val="nl-BE"/>
        </w:rPr>
      </w:pPr>
      <w:r w:rsidRPr="002215BA">
        <w:rPr>
          <w:rFonts w:asciiTheme="minorHAnsi" w:eastAsia="MS ??" w:hAnsiTheme="minorHAnsi" w:cs="Arial"/>
          <w:b/>
          <w:sz w:val="24"/>
          <w:szCs w:val="24"/>
        </w:rPr>
        <w:t>A1</w:t>
      </w:r>
      <w:r w:rsidRPr="002215BA">
        <w:rPr>
          <w:rFonts w:asciiTheme="minorHAnsi" w:eastAsia="MS ??" w:hAnsiTheme="minorHAnsi" w:cs="Arial"/>
          <w:b/>
          <w:sz w:val="24"/>
          <w:szCs w:val="24"/>
        </w:rPr>
        <w:tab/>
        <w:t xml:space="preserve"> </w:t>
      </w:r>
      <w:r w:rsidRPr="002215BA">
        <w:rPr>
          <w:rFonts w:asciiTheme="minorHAnsi" w:eastAsia="MS ??" w:hAnsiTheme="minorHAnsi" w:cs="Arial"/>
          <w:b/>
          <w:sz w:val="24"/>
          <w:szCs w:val="24"/>
        </w:rPr>
        <w:tab/>
      </w:r>
      <w:r w:rsidRPr="002215BA">
        <w:rPr>
          <w:rFonts w:asciiTheme="minorHAnsi" w:eastAsia="MS ??" w:hAnsiTheme="minorHAnsi" w:cs="Arial"/>
          <w:sz w:val="24"/>
          <w:szCs w:val="24"/>
          <w:lang w:val="nl-BE"/>
        </w:rPr>
        <w:t>Chanen</w:t>
      </w:r>
    </w:p>
    <w:p w14:paraId="1325D835" w14:textId="31D957E2" w:rsidR="002215BA" w:rsidRPr="002215BA" w:rsidRDefault="002215BA" w:rsidP="002215BA">
      <w:pPr>
        <w:ind w:firstLine="708"/>
        <w:rPr>
          <w:rFonts w:asciiTheme="minorHAnsi" w:eastAsia="MS ??" w:hAnsiTheme="minorHAnsi" w:cs="Arial"/>
          <w:color w:val="FF0000"/>
          <w:sz w:val="24"/>
          <w:szCs w:val="24"/>
        </w:rPr>
      </w:pPr>
      <w:r w:rsidRPr="002215BA">
        <w:rPr>
          <w:rFonts w:asciiTheme="minorHAnsi" w:eastAsia="MS ??" w:hAnsiTheme="minorHAnsi" w:cs="Arial"/>
          <w:b/>
          <w:sz w:val="24"/>
          <w:szCs w:val="24"/>
        </w:rPr>
        <w:t>A2</w:t>
      </w:r>
      <w:r w:rsidRPr="002215BA">
        <w:rPr>
          <w:rFonts w:asciiTheme="minorHAnsi" w:eastAsia="MS ??" w:hAnsiTheme="minorHAnsi" w:cs="Arial"/>
          <w:b/>
          <w:sz w:val="24"/>
          <w:szCs w:val="24"/>
        </w:rPr>
        <w:tab/>
      </w:r>
      <w:r w:rsidRPr="002215BA">
        <w:rPr>
          <w:rFonts w:asciiTheme="minorHAnsi" w:eastAsia="MS ??" w:hAnsiTheme="minorHAnsi" w:cs="Arial"/>
          <w:b/>
          <w:sz w:val="24"/>
          <w:szCs w:val="24"/>
        </w:rPr>
        <w:tab/>
      </w:r>
      <w:r w:rsidRPr="002215BA">
        <w:rPr>
          <w:rFonts w:asciiTheme="minorHAnsi" w:eastAsia="MS ??" w:hAnsiTheme="minorHAnsi" w:cs="Arial"/>
          <w:sz w:val="24"/>
          <w:szCs w:val="24"/>
          <w:lang w:val="nl-BE"/>
        </w:rPr>
        <w:t>Bosman</w:t>
      </w:r>
      <w:r w:rsidR="004D30AA">
        <w:rPr>
          <w:rFonts w:asciiTheme="minorHAnsi" w:eastAsia="MS ??" w:hAnsiTheme="minorHAnsi" w:cs="Arial"/>
          <w:sz w:val="24"/>
          <w:szCs w:val="24"/>
          <w:lang w:val="nl-BE"/>
        </w:rPr>
        <w:t>s</w:t>
      </w:r>
      <w:bookmarkStart w:id="0" w:name="_GoBack"/>
      <w:bookmarkEnd w:id="0"/>
      <w:r w:rsidRPr="002215BA">
        <w:rPr>
          <w:rFonts w:asciiTheme="minorHAnsi" w:eastAsia="MS ??" w:hAnsiTheme="minorHAnsi" w:cs="Arial"/>
          <w:color w:val="FF0000"/>
          <w:sz w:val="24"/>
          <w:szCs w:val="24"/>
        </w:rPr>
        <w:tab/>
      </w:r>
    </w:p>
    <w:p w14:paraId="2DE42306" w14:textId="77777777" w:rsidR="002215BA" w:rsidRPr="002215BA" w:rsidRDefault="002215BA" w:rsidP="002215BA">
      <w:pPr>
        <w:ind w:firstLine="708"/>
        <w:rPr>
          <w:rFonts w:asciiTheme="minorHAnsi" w:eastAsia="MS ??" w:hAnsiTheme="minorHAnsi" w:cs="Arial"/>
          <w:b/>
          <w:i/>
          <w:sz w:val="24"/>
          <w:szCs w:val="24"/>
        </w:rPr>
      </w:pPr>
      <w:r w:rsidRPr="002215BA">
        <w:rPr>
          <w:rFonts w:asciiTheme="minorHAnsi" w:eastAsia="MS ??" w:hAnsiTheme="minorHAnsi" w:cs="Arial"/>
          <w:b/>
          <w:sz w:val="24"/>
          <w:szCs w:val="24"/>
        </w:rPr>
        <w:t>A3</w:t>
      </w:r>
      <w:r w:rsidRPr="002215BA">
        <w:rPr>
          <w:rFonts w:asciiTheme="minorHAnsi" w:eastAsia="MS ??" w:hAnsiTheme="minorHAnsi" w:cs="Arial"/>
          <w:b/>
          <w:sz w:val="24"/>
          <w:szCs w:val="24"/>
        </w:rPr>
        <w:tab/>
      </w:r>
      <w:r w:rsidRPr="002215BA">
        <w:rPr>
          <w:rFonts w:asciiTheme="minorHAnsi" w:eastAsia="MS ??" w:hAnsiTheme="minorHAnsi" w:cs="Arial"/>
          <w:b/>
          <w:sz w:val="24"/>
          <w:szCs w:val="24"/>
        </w:rPr>
        <w:tab/>
      </w:r>
      <w:r w:rsidRPr="002215BA">
        <w:rPr>
          <w:rFonts w:asciiTheme="minorHAnsi" w:eastAsia="MS ??" w:hAnsiTheme="minorHAnsi" w:cs="Arial"/>
          <w:sz w:val="24"/>
          <w:szCs w:val="24"/>
          <w:lang w:val="nl-BE"/>
        </w:rPr>
        <w:t>Hutsebaut</w:t>
      </w:r>
    </w:p>
    <w:p w14:paraId="242078BE" w14:textId="77777777" w:rsidR="002215BA" w:rsidRPr="002215BA" w:rsidRDefault="002215BA" w:rsidP="002215BA">
      <w:pPr>
        <w:tabs>
          <w:tab w:val="left" w:pos="2127"/>
        </w:tabs>
        <w:spacing w:after="160" w:line="259" w:lineRule="auto"/>
        <w:rPr>
          <w:rFonts w:asciiTheme="minorHAnsi" w:hAnsiTheme="minorHAnsi" w:cs="Arial"/>
          <w:b/>
          <w:sz w:val="24"/>
          <w:szCs w:val="24"/>
          <w:lang w:val="fr-FR" w:eastAsia="en-US"/>
        </w:rPr>
      </w:pPr>
      <w:r w:rsidRPr="002215BA">
        <w:rPr>
          <w:rFonts w:asciiTheme="minorHAnsi" w:hAnsiTheme="minorHAnsi" w:cs="Arial"/>
          <w:sz w:val="24"/>
          <w:szCs w:val="24"/>
          <w:lang w:val="fr-FR" w:eastAsia="en-US"/>
        </w:rPr>
        <w:br/>
        <w:t>14:30 – 15:00</w:t>
      </w:r>
      <w:r w:rsidRPr="002215BA">
        <w:rPr>
          <w:rFonts w:asciiTheme="minorHAnsi" w:hAnsiTheme="minorHAnsi" w:cs="Arial"/>
          <w:sz w:val="24"/>
          <w:szCs w:val="24"/>
          <w:lang w:val="fr-FR" w:eastAsia="en-US"/>
        </w:rPr>
        <w:tab/>
      </w:r>
      <w:proofErr w:type="spellStart"/>
      <w:r w:rsidRPr="002215BA">
        <w:rPr>
          <w:rFonts w:asciiTheme="minorHAnsi" w:hAnsiTheme="minorHAnsi" w:cs="Arial"/>
          <w:b/>
          <w:sz w:val="24"/>
          <w:szCs w:val="24"/>
          <w:lang w:val="fr-FR" w:eastAsia="en-US"/>
        </w:rPr>
        <w:t>Pauze</w:t>
      </w:r>
      <w:proofErr w:type="spellEnd"/>
    </w:p>
    <w:p w14:paraId="0CC4E984" w14:textId="77777777" w:rsidR="002215BA" w:rsidRPr="002215BA" w:rsidRDefault="002215BA" w:rsidP="002215BA">
      <w:pPr>
        <w:spacing w:after="160" w:line="259" w:lineRule="auto"/>
        <w:rPr>
          <w:rFonts w:asciiTheme="minorHAnsi" w:hAnsiTheme="minorHAnsi" w:cs="Arial"/>
          <w:i/>
          <w:sz w:val="24"/>
          <w:szCs w:val="24"/>
          <w:lang w:val="fr-FR" w:eastAsia="en-US"/>
        </w:rPr>
      </w:pPr>
      <w:r w:rsidRPr="002215BA">
        <w:rPr>
          <w:rFonts w:asciiTheme="minorHAnsi" w:hAnsiTheme="minorHAnsi" w:cs="Arial"/>
          <w:sz w:val="24"/>
          <w:szCs w:val="24"/>
          <w:lang w:val="fr-FR" w:eastAsia="en-US"/>
        </w:rPr>
        <w:t>15:00 – 16:00</w:t>
      </w:r>
      <w:r w:rsidRPr="002215BA">
        <w:rPr>
          <w:rFonts w:asciiTheme="minorHAnsi" w:hAnsiTheme="minorHAnsi" w:cs="Arial"/>
          <w:sz w:val="24"/>
          <w:szCs w:val="24"/>
          <w:lang w:val="fr-FR" w:eastAsia="en-US"/>
        </w:rPr>
        <w:tab/>
      </w:r>
      <w:r w:rsidRPr="002215BA">
        <w:rPr>
          <w:rFonts w:asciiTheme="minorHAnsi" w:hAnsiTheme="minorHAnsi" w:cs="Arial"/>
          <w:sz w:val="24"/>
          <w:szCs w:val="24"/>
          <w:lang w:val="fr-FR" w:eastAsia="en-US"/>
        </w:rPr>
        <w:tab/>
      </w:r>
      <w:proofErr w:type="spellStart"/>
      <w:r w:rsidRPr="002215BA">
        <w:rPr>
          <w:rFonts w:asciiTheme="minorHAnsi" w:hAnsiTheme="minorHAnsi" w:cs="Arial"/>
          <w:i/>
          <w:sz w:val="24"/>
          <w:szCs w:val="24"/>
          <w:lang w:val="fr-FR" w:eastAsia="en-US"/>
        </w:rPr>
        <w:t>Tweede</w:t>
      </w:r>
      <w:proofErr w:type="spellEnd"/>
      <w:r w:rsidRPr="002215BA">
        <w:rPr>
          <w:rFonts w:asciiTheme="minorHAnsi" w:hAnsiTheme="minorHAnsi" w:cs="Arial"/>
          <w:i/>
          <w:sz w:val="24"/>
          <w:szCs w:val="24"/>
          <w:lang w:val="fr-FR" w:eastAsia="en-US"/>
        </w:rPr>
        <w:t xml:space="preserve"> </w:t>
      </w:r>
      <w:proofErr w:type="spellStart"/>
      <w:r w:rsidRPr="002215BA">
        <w:rPr>
          <w:rFonts w:asciiTheme="minorHAnsi" w:hAnsiTheme="minorHAnsi" w:cs="Arial"/>
          <w:i/>
          <w:sz w:val="24"/>
          <w:szCs w:val="24"/>
          <w:lang w:val="fr-FR" w:eastAsia="en-US"/>
        </w:rPr>
        <w:t>cyclus</w:t>
      </w:r>
      <w:proofErr w:type="spellEnd"/>
      <w:r w:rsidRPr="002215BA">
        <w:rPr>
          <w:rFonts w:asciiTheme="minorHAnsi" w:hAnsiTheme="minorHAnsi" w:cs="Arial"/>
          <w:i/>
          <w:sz w:val="24"/>
          <w:szCs w:val="24"/>
          <w:lang w:val="fr-FR" w:eastAsia="en-US"/>
        </w:rPr>
        <w:t xml:space="preserve"> </w:t>
      </w:r>
      <w:r w:rsidRPr="002215BA">
        <w:rPr>
          <w:rFonts w:asciiTheme="minorHAnsi" w:hAnsiTheme="minorHAnsi" w:cs="Arial"/>
          <w:i/>
          <w:sz w:val="24"/>
          <w:szCs w:val="24"/>
          <w:lang w:eastAsia="en-US"/>
        </w:rPr>
        <w:t>parallelsessies</w:t>
      </w:r>
      <w:r w:rsidRPr="002215BA">
        <w:rPr>
          <w:rFonts w:asciiTheme="minorHAnsi" w:hAnsiTheme="minorHAnsi" w:cs="Arial"/>
          <w:i/>
          <w:sz w:val="24"/>
          <w:szCs w:val="24"/>
          <w:lang w:val="fr-FR" w:eastAsia="en-US"/>
        </w:rPr>
        <w:t xml:space="preserve"> </w:t>
      </w:r>
    </w:p>
    <w:p w14:paraId="793F3448" w14:textId="77777777" w:rsidR="002215BA" w:rsidRPr="002215BA" w:rsidRDefault="002215BA" w:rsidP="002215BA">
      <w:pPr>
        <w:ind w:left="708"/>
        <w:rPr>
          <w:rFonts w:asciiTheme="minorHAnsi" w:eastAsia="MS ??" w:hAnsiTheme="minorHAnsi" w:cs="Arial"/>
          <w:b/>
          <w:sz w:val="24"/>
          <w:szCs w:val="24"/>
        </w:rPr>
      </w:pPr>
      <w:r w:rsidRPr="002215BA">
        <w:rPr>
          <w:rFonts w:asciiTheme="minorHAnsi" w:eastAsia="MS ??" w:hAnsiTheme="minorHAnsi" w:cs="Arial"/>
          <w:b/>
          <w:sz w:val="24"/>
          <w:szCs w:val="24"/>
        </w:rPr>
        <w:t>B1</w:t>
      </w:r>
      <w:r w:rsidRPr="002215BA">
        <w:rPr>
          <w:rFonts w:asciiTheme="minorHAnsi" w:eastAsia="MS ??" w:hAnsiTheme="minorHAnsi" w:cs="Arial"/>
          <w:b/>
          <w:sz w:val="24"/>
          <w:szCs w:val="24"/>
        </w:rPr>
        <w:tab/>
      </w:r>
      <w:r w:rsidRPr="002215BA">
        <w:rPr>
          <w:rFonts w:asciiTheme="minorHAnsi" w:eastAsia="MS ??" w:hAnsiTheme="minorHAnsi" w:cs="Arial"/>
          <w:b/>
          <w:sz w:val="24"/>
          <w:szCs w:val="24"/>
        </w:rPr>
        <w:tab/>
      </w:r>
      <w:r w:rsidRPr="002215BA">
        <w:rPr>
          <w:rFonts w:asciiTheme="minorHAnsi" w:eastAsia="MS ??" w:hAnsiTheme="minorHAnsi" w:cs="Arial"/>
          <w:sz w:val="24"/>
          <w:szCs w:val="24"/>
          <w:lang w:val="nl-BE"/>
        </w:rPr>
        <w:t>Chanen</w:t>
      </w:r>
      <w:r w:rsidRPr="002215BA">
        <w:rPr>
          <w:rFonts w:asciiTheme="minorHAnsi" w:eastAsia="MS ??" w:hAnsiTheme="minorHAnsi" w:cs="Arial"/>
          <w:sz w:val="24"/>
          <w:szCs w:val="24"/>
        </w:rPr>
        <w:tab/>
      </w:r>
    </w:p>
    <w:p w14:paraId="08C5AB5D" w14:textId="77777777" w:rsidR="002215BA" w:rsidRPr="002215BA" w:rsidRDefault="002215BA" w:rsidP="002215BA">
      <w:pPr>
        <w:ind w:left="708"/>
        <w:rPr>
          <w:rFonts w:asciiTheme="minorHAnsi" w:eastAsia="MS ??" w:hAnsiTheme="minorHAnsi" w:cs="Arial"/>
          <w:b/>
          <w:sz w:val="24"/>
          <w:szCs w:val="24"/>
        </w:rPr>
      </w:pPr>
      <w:r w:rsidRPr="002215BA">
        <w:rPr>
          <w:rFonts w:asciiTheme="minorHAnsi" w:eastAsia="MS ??" w:hAnsiTheme="minorHAnsi" w:cs="Arial"/>
          <w:b/>
          <w:sz w:val="24"/>
          <w:szCs w:val="24"/>
        </w:rPr>
        <w:t>B2</w:t>
      </w:r>
      <w:r w:rsidRPr="002215BA">
        <w:rPr>
          <w:rFonts w:asciiTheme="minorHAnsi" w:eastAsia="MS ??" w:hAnsiTheme="minorHAnsi" w:cs="Arial"/>
          <w:b/>
          <w:sz w:val="24"/>
          <w:szCs w:val="24"/>
        </w:rPr>
        <w:tab/>
      </w:r>
      <w:r w:rsidRPr="002215BA">
        <w:rPr>
          <w:rFonts w:asciiTheme="minorHAnsi" w:eastAsia="MS ??" w:hAnsiTheme="minorHAnsi" w:cs="Arial"/>
          <w:b/>
          <w:sz w:val="24"/>
          <w:szCs w:val="24"/>
        </w:rPr>
        <w:tab/>
      </w:r>
      <w:proofErr w:type="spellStart"/>
      <w:r w:rsidRPr="002215BA">
        <w:rPr>
          <w:rFonts w:asciiTheme="minorHAnsi" w:eastAsia="MS ??" w:hAnsiTheme="minorHAnsi" w:cs="Arial"/>
          <w:sz w:val="24"/>
          <w:szCs w:val="24"/>
          <w:lang w:val="nl-BE"/>
        </w:rPr>
        <w:t>Geertzema</w:t>
      </w:r>
      <w:proofErr w:type="spellEnd"/>
    </w:p>
    <w:p w14:paraId="224BD658" w14:textId="77777777" w:rsidR="002215BA" w:rsidRPr="002215BA" w:rsidRDefault="002215BA" w:rsidP="002215BA">
      <w:pPr>
        <w:ind w:firstLine="708"/>
        <w:rPr>
          <w:rFonts w:asciiTheme="minorHAnsi" w:eastAsia="MS ??" w:hAnsiTheme="minorHAnsi" w:cs="Arial"/>
          <w:sz w:val="24"/>
          <w:szCs w:val="24"/>
          <w:lang w:val="en-US"/>
        </w:rPr>
      </w:pPr>
      <w:r w:rsidRPr="002215BA">
        <w:rPr>
          <w:rFonts w:asciiTheme="minorHAnsi" w:eastAsia="MS ??" w:hAnsiTheme="minorHAnsi" w:cs="Arial"/>
          <w:b/>
          <w:sz w:val="24"/>
          <w:szCs w:val="24"/>
          <w:lang w:val="en-US"/>
        </w:rPr>
        <w:t>B3</w:t>
      </w:r>
      <w:r w:rsidRPr="002215BA">
        <w:rPr>
          <w:rFonts w:asciiTheme="minorHAnsi" w:eastAsia="MS ??" w:hAnsiTheme="minorHAnsi" w:cs="Arial"/>
          <w:b/>
          <w:sz w:val="24"/>
          <w:szCs w:val="24"/>
          <w:lang w:val="en-US"/>
        </w:rPr>
        <w:tab/>
      </w:r>
      <w:r w:rsidRPr="002215BA">
        <w:rPr>
          <w:rFonts w:asciiTheme="minorHAnsi" w:eastAsia="MS ??" w:hAnsiTheme="minorHAnsi" w:cs="Arial"/>
          <w:b/>
          <w:sz w:val="24"/>
          <w:szCs w:val="24"/>
          <w:lang w:val="en-US"/>
        </w:rPr>
        <w:tab/>
      </w:r>
      <w:r w:rsidRPr="002215BA">
        <w:rPr>
          <w:rFonts w:asciiTheme="minorHAnsi" w:eastAsia="MS ??" w:hAnsiTheme="minorHAnsi" w:cs="Arial"/>
          <w:sz w:val="24"/>
          <w:szCs w:val="24"/>
          <w:lang w:val="en-US"/>
        </w:rPr>
        <w:t>Tromp/Van Dijk</w:t>
      </w:r>
    </w:p>
    <w:p w14:paraId="526AB35A" w14:textId="77777777" w:rsidR="002215BA" w:rsidRPr="002215BA" w:rsidRDefault="002215BA" w:rsidP="002215BA">
      <w:pPr>
        <w:ind w:firstLine="708"/>
        <w:rPr>
          <w:rFonts w:asciiTheme="minorHAnsi" w:eastAsia="MS ??" w:hAnsiTheme="minorHAnsi" w:cs="Arial"/>
          <w:sz w:val="24"/>
          <w:szCs w:val="24"/>
          <w:lang w:val="en-US"/>
        </w:rPr>
      </w:pPr>
    </w:p>
    <w:p w14:paraId="626F652D" w14:textId="77777777" w:rsidR="002215BA" w:rsidRPr="002215BA" w:rsidRDefault="002215BA" w:rsidP="002215BA">
      <w:pPr>
        <w:spacing w:after="160" w:line="259" w:lineRule="auto"/>
        <w:ind w:left="2127" w:hanging="2127"/>
        <w:rPr>
          <w:rFonts w:asciiTheme="minorHAnsi" w:hAnsiTheme="minorHAnsi" w:cs="Arial"/>
          <w:sz w:val="24"/>
          <w:szCs w:val="24"/>
          <w:lang w:eastAsia="en-US"/>
        </w:rPr>
      </w:pPr>
      <w:r w:rsidRPr="002215BA">
        <w:rPr>
          <w:rFonts w:asciiTheme="minorHAnsi" w:hAnsiTheme="minorHAnsi" w:cs="Arial"/>
          <w:sz w:val="24"/>
          <w:szCs w:val="24"/>
          <w:lang w:eastAsia="en-US"/>
        </w:rPr>
        <w:t>16:00 – 16:45</w:t>
      </w:r>
      <w:r w:rsidRPr="002215BA">
        <w:rPr>
          <w:rFonts w:asciiTheme="minorHAnsi" w:hAnsiTheme="minorHAnsi" w:cs="Arial"/>
          <w:sz w:val="24"/>
          <w:szCs w:val="24"/>
          <w:lang w:eastAsia="en-US"/>
        </w:rPr>
        <w:tab/>
        <w:t>Slotlezing door Kirsten Hauber</w:t>
      </w:r>
    </w:p>
    <w:p w14:paraId="66895540" w14:textId="77777777" w:rsidR="002215BA" w:rsidRPr="002215BA" w:rsidRDefault="002215BA" w:rsidP="002215BA">
      <w:pPr>
        <w:spacing w:after="160" w:line="259" w:lineRule="auto"/>
        <w:ind w:left="2127" w:hanging="2127"/>
        <w:rPr>
          <w:rFonts w:asciiTheme="minorHAnsi" w:hAnsiTheme="minorHAnsi" w:cs="Arial"/>
          <w:sz w:val="24"/>
          <w:szCs w:val="24"/>
          <w:lang w:eastAsia="en-US"/>
        </w:rPr>
      </w:pPr>
      <w:r w:rsidRPr="002215BA">
        <w:rPr>
          <w:rFonts w:asciiTheme="minorHAnsi" w:hAnsiTheme="minorHAnsi" w:cs="Arial"/>
          <w:sz w:val="24"/>
          <w:szCs w:val="24"/>
          <w:lang w:eastAsia="en-US"/>
        </w:rPr>
        <w:t>16:45 – 17:30</w:t>
      </w:r>
      <w:r w:rsidRPr="002215BA">
        <w:rPr>
          <w:rFonts w:asciiTheme="minorHAnsi" w:hAnsiTheme="minorHAnsi" w:cs="Arial"/>
          <w:sz w:val="24"/>
          <w:szCs w:val="24"/>
          <w:lang w:eastAsia="en-US"/>
        </w:rPr>
        <w:tab/>
        <w:t>Borrel</w:t>
      </w:r>
    </w:p>
    <w:p w14:paraId="17C00BF6" w14:textId="77777777" w:rsidR="002215BA" w:rsidRPr="002215BA" w:rsidRDefault="002215BA" w:rsidP="002215BA">
      <w:pPr>
        <w:spacing w:after="160" w:line="259" w:lineRule="auto"/>
        <w:ind w:left="2127" w:hanging="2127"/>
        <w:rPr>
          <w:rFonts w:asciiTheme="minorHAnsi" w:hAnsiTheme="minorHAnsi" w:cs="Arial"/>
          <w:sz w:val="24"/>
          <w:szCs w:val="24"/>
          <w:lang w:eastAsia="en-US"/>
        </w:rPr>
      </w:pPr>
    </w:p>
    <w:p w14:paraId="5FA616CF" w14:textId="01C5DF24" w:rsidR="00FC09A2" w:rsidRPr="000B048B" w:rsidRDefault="00FC09A2" w:rsidP="002215BA">
      <w:pPr>
        <w:rPr>
          <w:rFonts w:asciiTheme="minorHAnsi" w:hAnsiTheme="minorHAnsi" w:cstheme="minorHAnsi"/>
          <w:b/>
          <w:sz w:val="28"/>
          <w:szCs w:val="28"/>
        </w:rPr>
      </w:pPr>
    </w:p>
    <w:p w14:paraId="1F0E16B0" w14:textId="7A8910AA" w:rsidR="00FC09A2" w:rsidRPr="000B048B" w:rsidRDefault="00FC09A2" w:rsidP="00D62F9A">
      <w:pPr>
        <w:jc w:val="center"/>
        <w:rPr>
          <w:rFonts w:asciiTheme="minorHAnsi" w:hAnsiTheme="minorHAnsi" w:cstheme="minorHAnsi"/>
          <w:b/>
          <w:sz w:val="28"/>
          <w:szCs w:val="28"/>
        </w:rPr>
      </w:pPr>
    </w:p>
    <w:p w14:paraId="6D0B3C71" w14:textId="77777777" w:rsidR="00C90196" w:rsidRDefault="00C90196" w:rsidP="00D62F9A">
      <w:pPr>
        <w:jc w:val="center"/>
        <w:rPr>
          <w:rFonts w:asciiTheme="minorHAnsi" w:hAnsiTheme="minorHAnsi" w:cstheme="minorHAnsi"/>
          <w:b/>
          <w:sz w:val="28"/>
          <w:szCs w:val="28"/>
        </w:rPr>
      </w:pPr>
    </w:p>
    <w:p w14:paraId="4D85EC78" w14:textId="18937C10" w:rsidR="00D62F9A" w:rsidRPr="000B048B" w:rsidRDefault="00D62F9A" w:rsidP="00D62F9A">
      <w:pPr>
        <w:jc w:val="center"/>
        <w:rPr>
          <w:rFonts w:asciiTheme="minorHAnsi" w:hAnsiTheme="minorHAnsi" w:cstheme="minorHAnsi"/>
          <w:b/>
          <w:sz w:val="28"/>
          <w:szCs w:val="28"/>
        </w:rPr>
      </w:pPr>
      <w:r w:rsidRPr="000B048B">
        <w:rPr>
          <w:rFonts w:asciiTheme="minorHAnsi" w:hAnsiTheme="minorHAnsi" w:cstheme="minorHAnsi"/>
          <w:b/>
          <w:sz w:val="28"/>
          <w:szCs w:val="28"/>
        </w:rPr>
        <w:t>Het getraumatiseerde kinderbrein</w:t>
      </w:r>
    </w:p>
    <w:p w14:paraId="25CD88E5" w14:textId="77777777" w:rsidR="00D62F9A" w:rsidRPr="000B048B" w:rsidRDefault="00D62F9A" w:rsidP="00D62F9A">
      <w:pPr>
        <w:jc w:val="center"/>
        <w:rPr>
          <w:rFonts w:asciiTheme="minorHAnsi" w:hAnsiTheme="minorHAnsi" w:cstheme="minorHAnsi"/>
          <w:b/>
          <w:sz w:val="28"/>
          <w:szCs w:val="28"/>
        </w:rPr>
      </w:pPr>
      <w:r w:rsidRPr="000B048B">
        <w:rPr>
          <w:rFonts w:asciiTheme="minorHAnsi" w:hAnsiTheme="minorHAnsi" w:cstheme="minorHAnsi"/>
          <w:b/>
          <w:sz w:val="28"/>
          <w:szCs w:val="28"/>
        </w:rPr>
        <w:t>Gevolgen van trauma en psychotherapeutisch herstel</w:t>
      </w:r>
    </w:p>
    <w:p w14:paraId="63AAE30A" w14:textId="77777777" w:rsidR="00250D2B" w:rsidRPr="000B048B" w:rsidRDefault="00250D2B" w:rsidP="00D62F9A">
      <w:pPr>
        <w:jc w:val="center"/>
        <w:rPr>
          <w:rFonts w:asciiTheme="minorHAnsi" w:hAnsiTheme="minorHAnsi" w:cstheme="minorHAnsi"/>
          <w:b/>
          <w:sz w:val="28"/>
          <w:szCs w:val="28"/>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4417"/>
      </w:tblGrid>
      <w:tr w:rsidR="007B6853" w:rsidRPr="000B048B" w14:paraId="42E8C988" w14:textId="77777777" w:rsidTr="007B6853">
        <w:trPr>
          <w:trHeight w:val="747"/>
        </w:trPr>
        <w:tc>
          <w:tcPr>
            <w:tcW w:w="2689" w:type="dxa"/>
          </w:tcPr>
          <w:p w14:paraId="59445BF3" w14:textId="10603068" w:rsidR="00250D2B" w:rsidRPr="000B048B" w:rsidRDefault="002215BA" w:rsidP="00D62F9A">
            <w:pPr>
              <w:jc w:val="center"/>
              <w:rPr>
                <w:rFonts w:asciiTheme="minorHAnsi" w:hAnsiTheme="minorHAnsi" w:cstheme="minorHAnsi"/>
                <w:b/>
                <w:sz w:val="24"/>
                <w:szCs w:val="24"/>
              </w:rPr>
            </w:pPr>
            <w:r>
              <w:rPr>
                <w:noProof/>
              </w:rPr>
              <w:drawing>
                <wp:inline distT="0" distB="0" distL="0" distR="0" wp14:anchorId="552DB6DC" wp14:editId="51D70230">
                  <wp:extent cx="1082499" cy="742950"/>
                  <wp:effectExtent l="0" t="0" r="381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088916" cy="747354"/>
                          </a:xfrm>
                          <a:prstGeom prst="rect">
                            <a:avLst/>
                          </a:prstGeom>
                        </pic:spPr>
                      </pic:pic>
                    </a:graphicData>
                  </a:graphic>
                </wp:inline>
              </w:drawing>
            </w:r>
          </w:p>
        </w:tc>
        <w:tc>
          <w:tcPr>
            <w:tcW w:w="4417" w:type="dxa"/>
          </w:tcPr>
          <w:p w14:paraId="279D76E6" w14:textId="77777777" w:rsidR="00250D2B" w:rsidRPr="000B048B" w:rsidRDefault="00250D2B" w:rsidP="00250D2B">
            <w:pPr>
              <w:jc w:val="center"/>
              <w:rPr>
                <w:rFonts w:asciiTheme="minorHAnsi" w:hAnsiTheme="minorHAnsi" w:cstheme="minorHAnsi"/>
                <w:b/>
                <w:sz w:val="24"/>
                <w:szCs w:val="24"/>
              </w:rPr>
            </w:pPr>
          </w:p>
          <w:p w14:paraId="02D7E596" w14:textId="2D9E4393" w:rsidR="00250D2B" w:rsidRPr="000B048B" w:rsidRDefault="00250D2B" w:rsidP="00250D2B">
            <w:pPr>
              <w:rPr>
                <w:rFonts w:asciiTheme="minorHAnsi" w:hAnsiTheme="minorHAnsi" w:cstheme="minorHAnsi"/>
                <w:sz w:val="24"/>
                <w:szCs w:val="24"/>
              </w:rPr>
            </w:pPr>
            <w:proofErr w:type="spellStart"/>
            <w:r w:rsidRPr="000B048B">
              <w:rPr>
                <w:rFonts w:asciiTheme="minorHAnsi" w:hAnsiTheme="minorHAnsi" w:cstheme="minorHAnsi"/>
                <w:b/>
                <w:sz w:val="24"/>
                <w:szCs w:val="24"/>
              </w:rPr>
              <w:t>Prof.dr</w:t>
            </w:r>
            <w:proofErr w:type="spellEnd"/>
            <w:r w:rsidRPr="000B048B">
              <w:rPr>
                <w:rFonts w:asciiTheme="minorHAnsi" w:hAnsiTheme="minorHAnsi" w:cstheme="minorHAnsi"/>
                <w:b/>
                <w:sz w:val="24"/>
                <w:szCs w:val="24"/>
              </w:rPr>
              <w:t xml:space="preserve">. </w:t>
            </w:r>
            <w:r w:rsidR="002215BA">
              <w:rPr>
                <w:rFonts w:asciiTheme="minorHAnsi" w:hAnsiTheme="minorHAnsi" w:cstheme="minorHAnsi"/>
                <w:b/>
                <w:sz w:val="24"/>
                <w:szCs w:val="24"/>
              </w:rPr>
              <w:t>Paul Verhaeghe</w:t>
            </w:r>
          </w:p>
          <w:p w14:paraId="2F8F4D83" w14:textId="4AC79AD9" w:rsidR="00250D2B" w:rsidRPr="000B048B" w:rsidRDefault="002215BA" w:rsidP="00250D2B">
            <w:pPr>
              <w:rPr>
                <w:rFonts w:asciiTheme="minorHAnsi" w:hAnsiTheme="minorHAnsi" w:cstheme="minorHAnsi"/>
                <w:i/>
                <w:sz w:val="24"/>
                <w:szCs w:val="24"/>
              </w:rPr>
            </w:pPr>
            <w:r>
              <w:rPr>
                <w:rFonts w:asciiTheme="minorHAnsi" w:hAnsiTheme="minorHAnsi" w:cstheme="minorHAnsi"/>
                <w:i/>
                <w:sz w:val="24"/>
                <w:szCs w:val="24"/>
              </w:rPr>
              <w:t>Gewoon h</w:t>
            </w:r>
            <w:r w:rsidR="00250D2B" w:rsidRPr="000B048B">
              <w:rPr>
                <w:rFonts w:asciiTheme="minorHAnsi" w:hAnsiTheme="minorHAnsi" w:cstheme="minorHAnsi"/>
                <w:i/>
                <w:sz w:val="24"/>
                <w:szCs w:val="24"/>
              </w:rPr>
              <w:t xml:space="preserve">oogleraar </w:t>
            </w:r>
            <w:r>
              <w:rPr>
                <w:rFonts w:asciiTheme="minorHAnsi" w:hAnsiTheme="minorHAnsi" w:cstheme="minorHAnsi"/>
                <w:i/>
                <w:sz w:val="24"/>
                <w:szCs w:val="24"/>
              </w:rPr>
              <w:t>Universiteit Gent</w:t>
            </w:r>
          </w:p>
          <w:p w14:paraId="2E886DCB" w14:textId="77777777" w:rsidR="00250D2B" w:rsidRPr="000B048B" w:rsidRDefault="00250D2B" w:rsidP="00D62F9A">
            <w:pPr>
              <w:jc w:val="center"/>
              <w:rPr>
                <w:rFonts w:asciiTheme="minorHAnsi" w:hAnsiTheme="minorHAnsi" w:cstheme="minorHAnsi"/>
                <w:b/>
                <w:sz w:val="24"/>
                <w:szCs w:val="24"/>
              </w:rPr>
            </w:pPr>
          </w:p>
        </w:tc>
      </w:tr>
    </w:tbl>
    <w:p w14:paraId="475113A7" w14:textId="77777777" w:rsidR="00D62F9A" w:rsidRPr="000B048B" w:rsidRDefault="00D62F9A" w:rsidP="00D62F9A">
      <w:pPr>
        <w:rPr>
          <w:rFonts w:asciiTheme="minorHAnsi" w:hAnsiTheme="minorHAnsi" w:cstheme="minorHAnsi"/>
          <w:sz w:val="24"/>
          <w:szCs w:val="24"/>
        </w:rPr>
      </w:pPr>
    </w:p>
    <w:p w14:paraId="10E9B074" w14:textId="135F7CEB" w:rsidR="00D62F9A" w:rsidRPr="007B6853" w:rsidRDefault="007B6853" w:rsidP="00497146">
      <w:pPr>
        <w:rPr>
          <w:rFonts w:asciiTheme="minorHAnsi" w:eastAsia="Times New Roman" w:hAnsiTheme="minorHAnsi" w:cstheme="minorHAnsi"/>
          <w:bCs/>
          <w:sz w:val="24"/>
          <w:szCs w:val="24"/>
        </w:rPr>
      </w:pPr>
      <w:r w:rsidRPr="007B6853">
        <w:rPr>
          <w:rFonts w:asciiTheme="minorHAnsi" w:eastAsia="Times New Roman" w:hAnsiTheme="minorHAnsi" w:cstheme="minorHAnsi"/>
          <w:bCs/>
          <w:sz w:val="24"/>
          <w:szCs w:val="24"/>
        </w:rPr>
        <w:t>Een maatschappij die burgers reduceert tot klanten, die diensten (onderwijs en zorg) verwart met producten, die uit een verzameling elkaar onderling beconcurrerende ZZP’ers bestaat, met ‘excelleren’ als ideaal en financieel succes als bewijs daarvoor, zulk een maatschappij delft haar eigen graf. Helaas worden de effecten daarvan het eerst zichtbaar bij kinderen en jongeren.</w:t>
      </w:r>
    </w:p>
    <w:p w14:paraId="7022FBCC" w14:textId="54C41203" w:rsidR="00D62F9A" w:rsidRDefault="00D62F9A" w:rsidP="00497146">
      <w:pPr>
        <w:rPr>
          <w:rFonts w:asciiTheme="minorHAnsi" w:eastAsia="Times New Roman" w:hAnsiTheme="minorHAnsi" w:cstheme="minorHAnsi"/>
          <w:b/>
          <w:bCs/>
          <w:sz w:val="24"/>
          <w:szCs w:val="24"/>
        </w:rPr>
      </w:pPr>
    </w:p>
    <w:p w14:paraId="00F3EBFD" w14:textId="47C872BA" w:rsidR="007B6853" w:rsidRDefault="007B6853" w:rsidP="00497146">
      <w:pPr>
        <w:rPr>
          <w:rFonts w:asciiTheme="minorHAnsi" w:eastAsia="Times New Roman" w:hAnsiTheme="minorHAnsi" w:cstheme="minorHAnsi"/>
          <w:b/>
          <w:bCs/>
          <w:sz w:val="24"/>
          <w:szCs w:val="24"/>
        </w:rPr>
      </w:pPr>
    </w:p>
    <w:p w14:paraId="6FE62BD6" w14:textId="6C2CA63A" w:rsidR="007B6853" w:rsidRDefault="007B6853" w:rsidP="00497146">
      <w:pPr>
        <w:rPr>
          <w:rFonts w:asciiTheme="minorHAnsi" w:eastAsia="Times New Roman" w:hAnsiTheme="minorHAnsi" w:cstheme="minorHAnsi"/>
          <w:b/>
          <w:bCs/>
          <w:sz w:val="24"/>
          <w:szCs w:val="24"/>
        </w:rPr>
      </w:pPr>
    </w:p>
    <w:p w14:paraId="32C7B968" w14:textId="77777777" w:rsidR="00DD407D" w:rsidRDefault="00DD407D" w:rsidP="007B6853">
      <w:pPr>
        <w:jc w:val="center"/>
        <w:rPr>
          <w:rFonts w:asciiTheme="minorHAnsi" w:eastAsia="Times New Roman" w:hAnsiTheme="minorHAnsi" w:cstheme="minorHAnsi"/>
          <w:b/>
          <w:bCs/>
          <w:sz w:val="28"/>
          <w:szCs w:val="28"/>
        </w:rPr>
      </w:pPr>
    </w:p>
    <w:p w14:paraId="39FA7732" w14:textId="319B6D95" w:rsidR="007B6853" w:rsidRDefault="007B6853" w:rsidP="007B6853">
      <w:pPr>
        <w:jc w:val="center"/>
        <w:rPr>
          <w:rFonts w:asciiTheme="minorHAnsi" w:eastAsia="Times New Roman" w:hAnsiTheme="minorHAnsi" w:cstheme="minorHAnsi"/>
          <w:b/>
          <w:bCs/>
          <w:sz w:val="28"/>
          <w:szCs w:val="28"/>
        </w:rPr>
      </w:pPr>
      <w:r w:rsidRPr="007B6853">
        <w:rPr>
          <w:rFonts w:asciiTheme="minorHAnsi" w:eastAsia="Times New Roman" w:hAnsiTheme="minorHAnsi" w:cstheme="minorHAnsi"/>
          <w:b/>
          <w:bCs/>
          <w:sz w:val="28"/>
          <w:szCs w:val="28"/>
        </w:rPr>
        <w:t xml:space="preserve">Gehechtheidstheorie als </w:t>
      </w:r>
      <w:proofErr w:type="spellStart"/>
      <w:r w:rsidRPr="007B6853">
        <w:rPr>
          <w:rFonts w:asciiTheme="minorHAnsi" w:eastAsia="Times New Roman" w:hAnsiTheme="minorHAnsi" w:cstheme="minorHAnsi"/>
          <w:b/>
          <w:bCs/>
          <w:sz w:val="28"/>
          <w:szCs w:val="28"/>
        </w:rPr>
        <w:t>framework</w:t>
      </w:r>
      <w:proofErr w:type="spellEnd"/>
      <w:r w:rsidRPr="007B6853">
        <w:rPr>
          <w:rFonts w:asciiTheme="minorHAnsi" w:eastAsia="Times New Roman" w:hAnsiTheme="minorHAnsi" w:cstheme="minorHAnsi"/>
          <w:b/>
          <w:bCs/>
          <w:sz w:val="28"/>
          <w:szCs w:val="28"/>
        </w:rPr>
        <w:t xml:space="preserve"> voor therapie bij </w:t>
      </w:r>
    </w:p>
    <w:p w14:paraId="07F1F815" w14:textId="436FFAEF" w:rsidR="007B6853" w:rsidRPr="007B6853" w:rsidRDefault="007B6853" w:rsidP="007B6853">
      <w:pPr>
        <w:jc w:val="center"/>
        <w:rPr>
          <w:rFonts w:asciiTheme="minorHAnsi" w:eastAsia="Times New Roman" w:hAnsiTheme="minorHAnsi" w:cstheme="minorHAnsi"/>
          <w:b/>
          <w:bCs/>
          <w:sz w:val="28"/>
          <w:szCs w:val="28"/>
        </w:rPr>
      </w:pPr>
      <w:r w:rsidRPr="007B6853">
        <w:rPr>
          <w:rFonts w:asciiTheme="minorHAnsi" w:eastAsia="Times New Roman" w:hAnsiTheme="minorHAnsi" w:cstheme="minorHAnsi"/>
          <w:b/>
          <w:bCs/>
          <w:sz w:val="28"/>
          <w:szCs w:val="28"/>
        </w:rPr>
        <w:t>kinderen en adolescenten</w:t>
      </w:r>
    </w:p>
    <w:p w14:paraId="4DB6C162" w14:textId="19801EF5" w:rsidR="00D62F9A" w:rsidRDefault="00D62F9A" w:rsidP="00D62F9A">
      <w:pPr>
        <w:rPr>
          <w:rFonts w:asciiTheme="minorHAnsi" w:eastAsia="Times New Roman" w:hAnsiTheme="minorHAnsi" w:cstheme="minorHAnsi"/>
          <w:color w:val="000000"/>
          <w:sz w:val="24"/>
          <w:szCs w:val="24"/>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4417"/>
      </w:tblGrid>
      <w:tr w:rsidR="007B6853" w:rsidRPr="000B048B" w14:paraId="7451D67A" w14:textId="77777777" w:rsidTr="00524D22">
        <w:trPr>
          <w:trHeight w:val="747"/>
        </w:trPr>
        <w:tc>
          <w:tcPr>
            <w:tcW w:w="2689" w:type="dxa"/>
          </w:tcPr>
          <w:p w14:paraId="755BBEFE" w14:textId="2479C765" w:rsidR="007B6853" w:rsidRPr="000B048B" w:rsidRDefault="007B6853" w:rsidP="00524D22">
            <w:pPr>
              <w:jc w:val="center"/>
              <w:rPr>
                <w:rFonts w:asciiTheme="minorHAnsi" w:hAnsiTheme="minorHAnsi" w:cstheme="minorHAnsi"/>
                <w:b/>
                <w:sz w:val="24"/>
                <w:szCs w:val="24"/>
              </w:rPr>
            </w:pPr>
            <w:r>
              <w:rPr>
                <w:noProof/>
              </w:rPr>
              <w:drawing>
                <wp:inline distT="0" distB="0" distL="0" distR="0" wp14:anchorId="6EE32DFA" wp14:editId="1C67CA2E">
                  <wp:extent cx="840795" cy="866775"/>
                  <wp:effectExtent l="0" t="0" r="0" b="0"/>
                  <wp:docPr id="15" name="Afbeelding 15" descr="Guy Bosmans: lab voor gehechtheidsonderz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y Bosmans: lab voor gehechtheidsonderzoe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47863" cy="874062"/>
                          </a:xfrm>
                          <a:prstGeom prst="rect">
                            <a:avLst/>
                          </a:prstGeom>
                          <a:noFill/>
                          <a:ln>
                            <a:noFill/>
                          </a:ln>
                        </pic:spPr>
                      </pic:pic>
                    </a:graphicData>
                  </a:graphic>
                </wp:inline>
              </w:drawing>
            </w:r>
          </w:p>
        </w:tc>
        <w:tc>
          <w:tcPr>
            <w:tcW w:w="4417" w:type="dxa"/>
          </w:tcPr>
          <w:p w14:paraId="5BBB12A7" w14:textId="77777777" w:rsidR="007B6853" w:rsidRPr="000B048B" w:rsidRDefault="007B6853" w:rsidP="00524D22">
            <w:pPr>
              <w:jc w:val="center"/>
              <w:rPr>
                <w:rFonts w:asciiTheme="minorHAnsi" w:hAnsiTheme="minorHAnsi" w:cstheme="minorHAnsi"/>
                <w:b/>
                <w:sz w:val="24"/>
                <w:szCs w:val="24"/>
              </w:rPr>
            </w:pPr>
          </w:p>
          <w:p w14:paraId="32C77E97" w14:textId="75A9F87D" w:rsidR="007B6853" w:rsidRPr="000B048B" w:rsidRDefault="007B6853" w:rsidP="00524D22">
            <w:pPr>
              <w:rPr>
                <w:rFonts w:asciiTheme="minorHAnsi" w:hAnsiTheme="minorHAnsi" w:cstheme="minorHAnsi"/>
                <w:sz w:val="24"/>
                <w:szCs w:val="24"/>
              </w:rPr>
            </w:pPr>
            <w:proofErr w:type="spellStart"/>
            <w:r w:rsidRPr="000B048B">
              <w:rPr>
                <w:rFonts w:asciiTheme="minorHAnsi" w:hAnsiTheme="minorHAnsi" w:cstheme="minorHAnsi"/>
                <w:b/>
                <w:sz w:val="24"/>
                <w:szCs w:val="24"/>
              </w:rPr>
              <w:t>Prof.dr</w:t>
            </w:r>
            <w:proofErr w:type="spellEnd"/>
            <w:r w:rsidRPr="000B048B">
              <w:rPr>
                <w:rFonts w:asciiTheme="minorHAnsi" w:hAnsiTheme="minorHAnsi" w:cstheme="minorHAnsi"/>
                <w:b/>
                <w:sz w:val="24"/>
                <w:szCs w:val="24"/>
              </w:rPr>
              <w:t xml:space="preserve">. </w:t>
            </w:r>
            <w:r>
              <w:rPr>
                <w:rFonts w:asciiTheme="minorHAnsi" w:hAnsiTheme="minorHAnsi" w:cstheme="minorHAnsi"/>
                <w:b/>
                <w:sz w:val="24"/>
                <w:szCs w:val="24"/>
              </w:rPr>
              <w:t>Guy Bosmans</w:t>
            </w:r>
          </w:p>
          <w:p w14:paraId="2A502C3E" w14:textId="5CBA6462" w:rsidR="007B6853" w:rsidRPr="000B048B" w:rsidRDefault="007B6853" w:rsidP="00524D22">
            <w:pPr>
              <w:rPr>
                <w:rFonts w:asciiTheme="minorHAnsi" w:hAnsiTheme="minorHAnsi" w:cstheme="minorHAnsi"/>
                <w:i/>
                <w:sz w:val="24"/>
                <w:szCs w:val="24"/>
              </w:rPr>
            </w:pPr>
            <w:proofErr w:type="spellStart"/>
            <w:r>
              <w:rPr>
                <w:rFonts w:asciiTheme="minorHAnsi" w:hAnsiTheme="minorHAnsi" w:cstheme="minorHAnsi"/>
                <w:i/>
                <w:sz w:val="24"/>
                <w:szCs w:val="24"/>
              </w:rPr>
              <w:t>Associate</w:t>
            </w:r>
            <w:proofErr w:type="spellEnd"/>
            <w:r>
              <w:rPr>
                <w:rFonts w:asciiTheme="minorHAnsi" w:hAnsiTheme="minorHAnsi" w:cstheme="minorHAnsi"/>
                <w:i/>
                <w:sz w:val="24"/>
                <w:szCs w:val="24"/>
              </w:rPr>
              <w:t xml:space="preserve"> professor Katholieke</w:t>
            </w:r>
            <w:r w:rsidRPr="000B048B">
              <w:rPr>
                <w:rFonts w:asciiTheme="minorHAnsi" w:hAnsiTheme="minorHAnsi" w:cstheme="minorHAnsi"/>
                <w:i/>
                <w:sz w:val="24"/>
                <w:szCs w:val="24"/>
              </w:rPr>
              <w:t xml:space="preserve"> </w:t>
            </w:r>
            <w:r>
              <w:rPr>
                <w:rFonts w:asciiTheme="minorHAnsi" w:hAnsiTheme="minorHAnsi" w:cstheme="minorHAnsi"/>
                <w:i/>
                <w:sz w:val="24"/>
                <w:szCs w:val="24"/>
              </w:rPr>
              <w:t>Universiteit Leuven</w:t>
            </w:r>
          </w:p>
          <w:p w14:paraId="60BE01A4" w14:textId="77777777" w:rsidR="007B6853" w:rsidRPr="000B048B" w:rsidRDefault="007B6853" w:rsidP="00524D22">
            <w:pPr>
              <w:jc w:val="center"/>
              <w:rPr>
                <w:rFonts w:asciiTheme="minorHAnsi" w:hAnsiTheme="minorHAnsi" w:cstheme="minorHAnsi"/>
                <w:b/>
                <w:sz w:val="24"/>
                <w:szCs w:val="24"/>
              </w:rPr>
            </w:pPr>
          </w:p>
        </w:tc>
      </w:tr>
    </w:tbl>
    <w:p w14:paraId="3EF7B494" w14:textId="75C55820" w:rsidR="007B6853" w:rsidRPr="007B6853" w:rsidRDefault="007B6853" w:rsidP="007B6853">
      <w:pPr>
        <w:rPr>
          <w:sz w:val="24"/>
          <w:szCs w:val="24"/>
        </w:rPr>
      </w:pPr>
      <w:r>
        <w:rPr>
          <w:sz w:val="24"/>
          <w:szCs w:val="24"/>
        </w:rPr>
        <w:br/>
      </w:r>
      <w:r w:rsidRPr="007B6853">
        <w:rPr>
          <w:sz w:val="24"/>
          <w:szCs w:val="24"/>
        </w:rPr>
        <w:t xml:space="preserve">Als kinderen leren vertrouwen dat hun zorgfiguren beschikbaar zijn voor zorg, zullen ze makkelijker steun zoeken. Kinderen die meer vertrouwen in zorg hebben, zijn beter beschermd tegen de negatieve invloeden van stress en zullen minder snel depressief en suïcidaal worden. Als er echter doorheen de ontwikkeling breuken in vertrouwen ontstaan, worden kinderen kwetsbaarder voor de negatieve effecten van blootstelling aan stress. </w:t>
      </w:r>
    </w:p>
    <w:p w14:paraId="3FD763AA" w14:textId="5D544412" w:rsidR="007B6853" w:rsidRDefault="007B6853" w:rsidP="007B6853">
      <w:pPr>
        <w:rPr>
          <w:sz w:val="24"/>
          <w:szCs w:val="24"/>
        </w:rPr>
      </w:pPr>
      <w:r w:rsidRPr="007B6853">
        <w:rPr>
          <w:sz w:val="24"/>
          <w:szCs w:val="24"/>
        </w:rPr>
        <w:t xml:space="preserve">Deze observaties suggereren dat herstel van breuken in vertrouwen een belangrijke focus zou kunnen zijn van therapie. Onderzoek naar Attachment </w:t>
      </w:r>
      <w:proofErr w:type="spellStart"/>
      <w:r w:rsidRPr="007B6853">
        <w:rPr>
          <w:sz w:val="24"/>
          <w:szCs w:val="24"/>
        </w:rPr>
        <w:t>Based</w:t>
      </w:r>
      <w:proofErr w:type="spellEnd"/>
      <w:r w:rsidRPr="007B6853">
        <w:rPr>
          <w:sz w:val="24"/>
          <w:szCs w:val="24"/>
        </w:rPr>
        <w:t xml:space="preserve"> Family </w:t>
      </w:r>
      <w:proofErr w:type="spellStart"/>
      <w:r w:rsidRPr="007B6853">
        <w:rPr>
          <w:sz w:val="24"/>
          <w:szCs w:val="24"/>
        </w:rPr>
        <w:t>Therapy</w:t>
      </w:r>
      <w:proofErr w:type="spellEnd"/>
      <w:r w:rsidRPr="007B6853">
        <w:rPr>
          <w:sz w:val="24"/>
          <w:szCs w:val="24"/>
        </w:rPr>
        <w:t xml:space="preserve"> (ABFT), een </w:t>
      </w:r>
      <w:proofErr w:type="spellStart"/>
      <w:r w:rsidRPr="007B6853">
        <w:rPr>
          <w:sz w:val="24"/>
          <w:szCs w:val="24"/>
        </w:rPr>
        <w:t>familietherapeutisch</w:t>
      </w:r>
      <w:proofErr w:type="spellEnd"/>
      <w:r w:rsidRPr="007B6853">
        <w:rPr>
          <w:sz w:val="24"/>
          <w:szCs w:val="24"/>
        </w:rPr>
        <w:t xml:space="preserve"> behandelprogramma voor depressieve en suïcidale jongeren ondersteunt dat idee. Tijdens ABFT wordt tegelijkertijd met de jongere en de ouders gewerkt. Jongeren worden gestimuleerd om hun vertrouwensbreuken te delen, ouders worden gestimuleerd om hier sensitief en responsief op te reageren. Dit is een corrigerende leerervaring waardoor gehechtheidsontwikkeling opnieuw gestimuleerd wordt en waardoor jongeren opnieuw leren zorg te zoeken tijdens stress. Het herstellen van deze vertrouwensband heeft een grote impact op de depressieve en suïcidale symptomen van adolescenten. </w:t>
      </w:r>
    </w:p>
    <w:p w14:paraId="04C43BBD" w14:textId="773462ED" w:rsidR="007D089B" w:rsidRDefault="007D089B" w:rsidP="007B6853">
      <w:pPr>
        <w:rPr>
          <w:sz w:val="24"/>
          <w:szCs w:val="24"/>
        </w:rPr>
      </w:pPr>
    </w:p>
    <w:p w14:paraId="2FC410D0" w14:textId="5DE926B9" w:rsidR="007D089B" w:rsidRDefault="007D089B" w:rsidP="007B6853">
      <w:pPr>
        <w:rPr>
          <w:sz w:val="24"/>
          <w:szCs w:val="24"/>
        </w:rPr>
      </w:pPr>
    </w:p>
    <w:p w14:paraId="547F7EA4" w14:textId="3A2A47F3" w:rsidR="00BB1413" w:rsidRDefault="00BB1413" w:rsidP="007B6853">
      <w:pPr>
        <w:rPr>
          <w:sz w:val="24"/>
          <w:szCs w:val="24"/>
        </w:rPr>
      </w:pPr>
    </w:p>
    <w:p w14:paraId="0316FE1D" w14:textId="241F40EE" w:rsidR="00BB1413" w:rsidRDefault="00BB1413" w:rsidP="007B6853">
      <w:pPr>
        <w:rPr>
          <w:sz w:val="24"/>
          <w:szCs w:val="24"/>
        </w:rPr>
      </w:pPr>
    </w:p>
    <w:p w14:paraId="5E0AAC40" w14:textId="5A7EF029" w:rsidR="00BB1413" w:rsidRDefault="00BB1413" w:rsidP="007B6853">
      <w:pPr>
        <w:rPr>
          <w:sz w:val="24"/>
          <w:szCs w:val="24"/>
        </w:rPr>
      </w:pPr>
    </w:p>
    <w:p w14:paraId="3AF8FD43" w14:textId="77777777" w:rsidR="00DD407D" w:rsidRDefault="00DD407D" w:rsidP="00BB1413">
      <w:pPr>
        <w:jc w:val="center"/>
        <w:rPr>
          <w:b/>
          <w:sz w:val="28"/>
          <w:szCs w:val="28"/>
        </w:rPr>
      </w:pPr>
    </w:p>
    <w:p w14:paraId="09F6E859" w14:textId="442E301F" w:rsidR="007D089B" w:rsidRPr="00BB1413" w:rsidRDefault="00BB1413" w:rsidP="00BB1413">
      <w:pPr>
        <w:jc w:val="center"/>
        <w:rPr>
          <w:b/>
          <w:sz w:val="28"/>
          <w:szCs w:val="28"/>
        </w:rPr>
      </w:pPr>
      <w:r w:rsidRPr="00BB1413">
        <w:rPr>
          <w:b/>
          <w:sz w:val="28"/>
          <w:szCs w:val="28"/>
        </w:rPr>
        <w:t xml:space="preserve">HYPE: </w:t>
      </w:r>
      <w:proofErr w:type="spellStart"/>
      <w:r w:rsidRPr="00BB1413">
        <w:rPr>
          <w:b/>
          <w:sz w:val="28"/>
          <w:szCs w:val="28"/>
        </w:rPr>
        <w:t>Helping</w:t>
      </w:r>
      <w:proofErr w:type="spellEnd"/>
      <w:r w:rsidRPr="00BB1413">
        <w:rPr>
          <w:b/>
          <w:sz w:val="28"/>
          <w:szCs w:val="28"/>
        </w:rPr>
        <w:t xml:space="preserve"> Young People </w:t>
      </w:r>
      <w:proofErr w:type="spellStart"/>
      <w:r w:rsidRPr="00BB1413">
        <w:rPr>
          <w:b/>
          <w:sz w:val="28"/>
          <w:szCs w:val="28"/>
        </w:rPr>
        <w:t>Early</w:t>
      </w:r>
      <w:proofErr w:type="spellEnd"/>
    </w:p>
    <w:p w14:paraId="0668B4E0" w14:textId="79EF96B7" w:rsidR="007D089B" w:rsidRPr="00BB1413" w:rsidRDefault="007D089B" w:rsidP="00BB1413">
      <w:pPr>
        <w:jc w:val="center"/>
        <w:rPr>
          <w:b/>
          <w:sz w:val="28"/>
          <w:szCs w:val="28"/>
        </w:rPr>
      </w:pPr>
    </w:p>
    <w:p w14:paraId="451738B0" w14:textId="77777777" w:rsidR="007B6853" w:rsidRPr="00FA7260" w:rsidRDefault="007B6853" w:rsidP="007B6853">
      <w:pPr>
        <w:rPr>
          <w:rFonts w:ascii="Arial" w:hAnsi="Arial" w:cs="Aria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4417"/>
      </w:tblGrid>
      <w:tr w:rsidR="004E4A04" w:rsidRPr="000B048B" w14:paraId="06802D66" w14:textId="77777777" w:rsidTr="00524D22">
        <w:trPr>
          <w:trHeight w:val="747"/>
        </w:trPr>
        <w:tc>
          <w:tcPr>
            <w:tcW w:w="2689" w:type="dxa"/>
          </w:tcPr>
          <w:p w14:paraId="64603A22" w14:textId="50870886" w:rsidR="004E4A04" w:rsidRPr="000B048B" w:rsidRDefault="004E4A04" w:rsidP="00524D22">
            <w:pPr>
              <w:jc w:val="center"/>
              <w:rPr>
                <w:rFonts w:asciiTheme="minorHAnsi" w:hAnsiTheme="minorHAnsi" w:cstheme="minorHAnsi"/>
                <w:b/>
                <w:sz w:val="24"/>
                <w:szCs w:val="24"/>
              </w:rPr>
            </w:pPr>
            <w:r>
              <w:rPr>
                <w:noProof/>
              </w:rPr>
              <w:drawing>
                <wp:inline distT="0" distB="0" distL="0" distR="0" wp14:anchorId="675EE7DD" wp14:editId="3EF1F016">
                  <wp:extent cx="1027682" cy="704850"/>
                  <wp:effectExtent l="0" t="0" r="1270" b="0"/>
                  <wp:docPr id="2" name="Afbeelding 2" descr="Chanen ontwikkelde HYPE: programma voor begrijpen, voorkomen en behandelen van ernstige persoonlijkheidsstoorni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nen ontwikkelde HYPE: programma voor begrijpen, voorkomen en behandelen van ernstige persoonlijkheidsstoorniss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1412" cy="714267"/>
                          </a:xfrm>
                          <a:prstGeom prst="rect">
                            <a:avLst/>
                          </a:prstGeom>
                          <a:noFill/>
                          <a:ln>
                            <a:noFill/>
                          </a:ln>
                        </pic:spPr>
                      </pic:pic>
                    </a:graphicData>
                  </a:graphic>
                </wp:inline>
              </w:drawing>
            </w:r>
          </w:p>
        </w:tc>
        <w:tc>
          <w:tcPr>
            <w:tcW w:w="4417" w:type="dxa"/>
          </w:tcPr>
          <w:p w14:paraId="3D1AE3FF" w14:textId="2A490D34" w:rsidR="004E4A04" w:rsidRPr="000B048B" w:rsidRDefault="004E4A04" w:rsidP="00524D22">
            <w:pPr>
              <w:rPr>
                <w:rFonts w:asciiTheme="minorHAnsi" w:hAnsiTheme="minorHAnsi" w:cstheme="minorHAnsi"/>
                <w:sz w:val="24"/>
                <w:szCs w:val="24"/>
              </w:rPr>
            </w:pPr>
            <w:r w:rsidRPr="000B048B">
              <w:rPr>
                <w:rFonts w:asciiTheme="minorHAnsi" w:hAnsiTheme="minorHAnsi" w:cstheme="minorHAnsi"/>
                <w:b/>
                <w:sz w:val="24"/>
                <w:szCs w:val="24"/>
              </w:rPr>
              <w:t>Prof.</w:t>
            </w:r>
            <w:r>
              <w:rPr>
                <w:rFonts w:asciiTheme="minorHAnsi" w:hAnsiTheme="minorHAnsi" w:cstheme="minorHAnsi"/>
                <w:b/>
                <w:sz w:val="24"/>
                <w:szCs w:val="24"/>
              </w:rPr>
              <w:t xml:space="preserve"> Andrew Chanen</w:t>
            </w:r>
          </w:p>
          <w:p w14:paraId="40BF5081" w14:textId="5A20A5E6" w:rsidR="004E4A04" w:rsidRPr="000B048B" w:rsidRDefault="004E4A04" w:rsidP="004E4A04">
            <w:pPr>
              <w:rPr>
                <w:rFonts w:asciiTheme="minorHAnsi" w:hAnsiTheme="minorHAnsi" w:cstheme="minorHAnsi"/>
                <w:b/>
                <w:sz w:val="24"/>
                <w:szCs w:val="24"/>
              </w:rPr>
            </w:pPr>
            <w:r>
              <w:t>Hoofd afdeling </w:t>
            </w:r>
            <w:proofErr w:type="spellStart"/>
            <w:r>
              <w:rPr>
                <w:rStyle w:val="Nadruk"/>
              </w:rPr>
              <w:t>Personality</w:t>
            </w:r>
            <w:proofErr w:type="spellEnd"/>
            <w:r>
              <w:rPr>
                <w:rStyle w:val="Nadruk"/>
              </w:rPr>
              <w:t xml:space="preserve"> Disorder Research</w:t>
            </w:r>
            <w:r w:rsidR="00BB1413">
              <w:rPr>
                <w:rStyle w:val="Nadruk"/>
              </w:rPr>
              <w:t xml:space="preserve"> </w:t>
            </w:r>
            <w:r>
              <w:t xml:space="preserve">bij </w:t>
            </w:r>
            <w:proofErr w:type="spellStart"/>
            <w:r>
              <w:t>Orygen</w:t>
            </w:r>
            <w:proofErr w:type="spellEnd"/>
            <w:r>
              <w:t>, het Australische kenniscentrum voor psychische problemen bij jonge mensen.</w:t>
            </w:r>
          </w:p>
        </w:tc>
      </w:tr>
    </w:tbl>
    <w:p w14:paraId="3C81316F" w14:textId="77777777" w:rsidR="007D089B" w:rsidRDefault="007D089B" w:rsidP="00D62F9A">
      <w:pPr>
        <w:rPr>
          <w:rFonts w:asciiTheme="minorHAnsi" w:eastAsia="Times New Roman" w:hAnsiTheme="minorHAnsi" w:cstheme="minorHAnsi"/>
          <w:color w:val="000000"/>
          <w:sz w:val="24"/>
          <w:szCs w:val="24"/>
        </w:rPr>
      </w:pPr>
    </w:p>
    <w:p w14:paraId="45243512" w14:textId="1F81268B" w:rsidR="007D089B" w:rsidRDefault="00BB1413" w:rsidP="00D62F9A">
      <w:pPr>
        <w:rPr>
          <w:rFonts w:asciiTheme="minorHAnsi" w:eastAsia="Times New Roman" w:hAnsiTheme="minorHAnsi" w:cstheme="minorHAnsi"/>
          <w:color w:val="FF0000"/>
          <w:sz w:val="24"/>
          <w:szCs w:val="24"/>
        </w:rPr>
      </w:pPr>
      <w:r>
        <w:t xml:space="preserve">HYPE: </w:t>
      </w:r>
      <w:proofErr w:type="spellStart"/>
      <w:r>
        <w:t>Helping</w:t>
      </w:r>
      <w:proofErr w:type="spellEnd"/>
      <w:r>
        <w:t xml:space="preserve"> Young People </w:t>
      </w:r>
      <w:proofErr w:type="spellStart"/>
      <w:r>
        <w:t>Early</w:t>
      </w:r>
      <w:proofErr w:type="spellEnd"/>
      <w:r>
        <w:t xml:space="preserve">, is een klinisch onderzoeks- en trainingsprogramma gericht op het begrijpen, voorkomen en behandelen van ernstige persoonlijkheidsstoornissen bij jongeren. </w:t>
      </w:r>
      <w:proofErr w:type="spellStart"/>
      <w:r>
        <w:t>Chanens</w:t>
      </w:r>
      <w:proofErr w:type="spellEnd"/>
      <w:r>
        <w:t xml:space="preserve"> onderzoeks-, klinische en trainingsinteresses liggen in preventie en vroege interventie voor ernstige psychische stoornissen, met name persoonlijkheidsstoornissen en </w:t>
      </w:r>
      <w:proofErr w:type="spellStart"/>
      <w:r>
        <w:t>comorbiditeit</w:t>
      </w:r>
      <w:proofErr w:type="spellEnd"/>
      <w:r>
        <w:t xml:space="preserve"> met stemmings- en psychotische stoornissen. Chanen is sinds 2011 voorzitter van de International Society </w:t>
      </w:r>
      <w:proofErr w:type="spellStart"/>
      <w:r>
        <w:t>for</w:t>
      </w:r>
      <w:proofErr w:type="spellEnd"/>
      <w:r>
        <w:t xml:space="preserve"> </w:t>
      </w:r>
      <w:proofErr w:type="spellStart"/>
      <w:r>
        <w:t>the</w:t>
      </w:r>
      <w:proofErr w:type="spellEnd"/>
      <w:r>
        <w:t xml:space="preserve"> </w:t>
      </w:r>
      <w:proofErr w:type="spellStart"/>
      <w:r>
        <w:t>Study</w:t>
      </w:r>
      <w:proofErr w:type="spellEnd"/>
      <w:r>
        <w:t xml:space="preserve"> of </w:t>
      </w:r>
      <w:proofErr w:type="spellStart"/>
      <w:r>
        <w:t>Personality</w:t>
      </w:r>
      <w:proofErr w:type="spellEnd"/>
      <w:r>
        <w:t xml:space="preserve"> Disorders. Zijn onderzoek omvat de gepubliceerde eerste gerandomiseerde gecontroleerde studie naar vroege interventie bij jongeren met borderline persoonlijkheidsstoornis.</w:t>
      </w:r>
      <w:r w:rsidR="00297C75">
        <w:t xml:space="preserve"> </w:t>
      </w:r>
      <w:r w:rsidR="00297C75" w:rsidRPr="00297C75">
        <w:rPr>
          <w:i/>
        </w:rPr>
        <w:t>(deze lezing is in het Engels)</w:t>
      </w:r>
    </w:p>
    <w:p w14:paraId="1FC160F5" w14:textId="58B14EF9" w:rsidR="007D089B" w:rsidRDefault="007D089B" w:rsidP="00D62F9A">
      <w:pPr>
        <w:rPr>
          <w:rFonts w:asciiTheme="minorHAnsi" w:eastAsia="Times New Roman" w:hAnsiTheme="minorHAnsi" w:cstheme="minorHAnsi"/>
          <w:color w:val="FF0000"/>
          <w:sz w:val="24"/>
          <w:szCs w:val="24"/>
        </w:rPr>
      </w:pPr>
    </w:p>
    <w:p w14:paraId="252F9A99" w14:textId="2E4AA7E4" w:rsidR="007D089B" w:rsidRDefault="007D089B" w:rsidP="00D62F9A">
      <w:pPr>
        <w:rPr>
          <w:rFonts w:asciiTheme="minorHAnsi" w:eastAsia="Times New Roman" w:hAnsiTheme="minorHAnsi" w:cstheme="minorHAnsi"/>
          <w:color w:val="FF0000"/>
          <w:sz w:val="24"/>
          <w:szCs w:val="24"/>
        </w:rPr>
      </w:pPr>
    </w:p>
    <w:p w14:paraId="05D3FF63" w14:textId="4CA4C4AB" w:rsidR="00DD407D" w:rsidRDefault="00DD407D" w:rsidP="007D089B">
      <w:pPr>
        <w:jc w:val="center"/>
        <w:rPr>
          <w:rFonts w:asciiTheme="minorHAnsi" w:eastAsia="Times New Roman" w:hAnsiTheme="minorHAnsi" w:cstheme="minorHAnsi"/>
          <w:b/>
          <w:sz w:val="28"/>
          <w:szCs w:val="28"/>
        </w:rPr>
      </w:pPr>
    </w:p>
    <w:p w14:paraId="6819AD0F" w14:textId="77777777" w:rsidR="00DD407D" w:rsidRDefault="00DD407D" w:rsidP="007D089B">
      <w:pPr>
        <w:jc w:val="center"/>
        <w:rPr>
          <w:rFonts w:asciiTheme="minorHAnsi" w:eastAsia="Times New Roman" w:hAnsiTheme="minorHAnsi" w:cstheme="minorHAnsi"/>
          <w:b/>
          <w:sz w:val="28"/>
          <w:szCs w:val="28"/>
        </w:rPr>
      </w:pPr>
    </w:p>
    <w:p w14:paraId="0117942C" w14:textId="3320A12D" w:rsidR="007D089B" w:rsidRPr="007D089B" w:rsidRDefault="007D089B" w:rsidP="007D089B">
      <w:pPr>
        <w:jc w:val="center"/>
        <w:rPr>
          <w:rFonts w:asciiTheme="minorHAnsi" w:eastAsia="Times New Roman" w:hAnsiTheme="minorHAnsi" w:cstheme="minorHAnsi"/>
          <w:b/>
          <w:sz w:val="28"/>
          <w:szCs w:val="28"/>
        </w:rPr>
      </w:pPr>
      <w:r w:rsidRPr="007D089B">
        <w:rPr>
          <w:rFonts w:asciiTheme="minorHAnsi" w:eastAsia="Times New Roman" w:hAnsiTheme="minorHAnsi" w:cstheme="minorHAnsi"/>
          <w:b/>
          <w:sz w:val="28"/>
          <w:szCs w:val="28"/>
        </w:rPr>
        <w:t>Semi-</w:t>
      </w:r>
      <w:proofErr w:type="spellStart"/>
      <w:r w:rsidRPr="007D089B">
        <w:rPr>
          <w:rFonts w:asciiTheme="minorHAnsi" w:eastAsia="Times New Roman" w:hAnsiTheme="minorHAnsi" w:cstheme="minorHAnsi"/>
          <w:b/>
          <w:sz w:val="28"/>
          <w:szCs w:val="28"/>
        </w:rPr>
        <w:t>structured</w:t>
      </w:r>
      <w:proofErr w:type="spellEnd"/>
      <w:r w:rsidRPr="007D089B">
        <w:rPr>
          <w:rFonts w:asciiTheme="minorHAnsi" w:eastAsia="Times New Roman" w:hAnsiTheme="minorHAnsi" w:cstheme="minorHAnsi"/>
          <w:b/>
          <w:sz w:val="28"/>
          <w:szCs w:val="28"/>
        </w:rPr>
        <w:t xml:space="preserve"> Interview </w:t>
      </w:r>
      <w:proofErr w:type="spellStart"/>
      <w:r w:rsidRPr="007D089B">
        <w:rPr>
          <w:rFonts w:asciiTheme="minorHAnsi" w:eastAsia="Times New Roman" w:hAnsiTheme="minorHAnsi" w:cstheme="minorHAnsi"/>
          <w:b/>
          <w:sz w:val="28"/>
          <w:szCs w:val="28"/>
        </w:rPr>
        <w:t>for</w:t>
      </w:r>
      <w:proofErr w:type="spellEnd"/>
      <w:r w:rsidRPr="007D089B">
        <w:rPr>
          <w:rFonts w:asciiTheme="minorHAnsi" w:eastAsia="Times New Roman" w:hAnsiTheme="minorHAnsi" w:cstheme="minorHAnsi"/>
          <w:b/>
          <w:sz w:val="28"/>
          <w:szCs w:val="28"/>
        </w:rPr>
        <w:t xml:space="preserve"> </w:t>
      </w:r>
      <w:proofErr w:type="spellStart"/>
      <w:r w:rsidRPr="007D089B">
        <w:rPr>
          <w:rFonts w:asciiTheme="minorHAnsi" w:eastAsia="Times New Roman" w:hAnsiTheme="minorHAnsi" w:cstheme="minorHAnsi"/>
          <w:b/>
          <w:sz w:val="28"/>
          <w:szCs w:val="28"/>
        </w:rPr>
        <w:t>Personality</w:t>
      </w:r>
      <w:proofErr w:type="spellEnd"/>
      <w:r w:rsidRPr="007D089B">
        <w:rPr>
          <w:rFonts w:asciiTheme="minorHAnsi" w:eastAsia="Times New Roman" w:hAnsiTheme="minorHAnsi" w:cstheme="minorHAnsi"/>
          <w:b/>
          <w:sz w:val="28"/>
          <w:szCs w:val="28"/>
        </w:rPr>
        <w:t xml:space="preserve"> </w:t>
      </w:r>
      <w:proofErr w:type="spellStart"/>
      <w:r w:rsidRPr="007D089B">
        <w:rPr>
          <w:rFonts w:asciiTheme="minorHAnsi" w:eastAsia="Times New Roman" w:hAnsiTheme="minorHAnsi" w:cstheme="minorHAnsi"/>
          <w:b/>
          <w:sz w:val="28"/>
          <w:szCs w:val="28"/>
        </w:rPr>
        <w:t>Functioning</w:t>
      </w:r>
      <w:proofErr w:type="spellEnd"/>
      <w:r w:rsidRPr="007D089B">
        <w:rPr>
          <w:rFonts w:asciiTheme="minorHAnsi" w:eastAsia="Times New Roman" w:hAnsiTheme="minorHAnsi" w:cstheme="minorHAnsi"/>
          <w:b/>
          <w:sz w:val="28"/>
          <w:szCs w:val="28"/>
        </w:rPr>
        <w:t xml:space="preserve"> DSM-5 (STiP-5.1): inschatten van de ernst van persoonlijkheidsproblematiek bij jongeren</w:t>
      </w:r>
    </w:p>
    <w:p w14:paraId="4D711B69" w14:textId="07356D61" w:rsidR="007D089B" w:rsidRDefault="007D089B" w:rsidP="00D62F9A">
      <w:pPr>
        <w:rPr>
          <w:rFonts w:asciiTheme="minorHAnsi" w:eastAsia="Times New Roman" w:hAnsiTheme="minorHAnsi" w:cstheme="minorHAnsi"/>
          <w:color w:val="FF0000"/>
          <w:sz w:val="24"/>
          <w:szCs w:val="24"/>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4417"/>
      </w:tblGrid>
      <w:tr w:rsidR="007D089B" w:rsidRPr="000B048B" w14:paraId="16A6306D" w14:textId="77777777" w:rsidTr="00524D22">
        <w:trPr>
          <w:trHeight w:val="747"/>
        </w:trPr>
        <w:tc>
          <w:tcPr>
            <w:tcW w:w="2689" w:type="dxa"/>
          </w:tcPr>
          <w:p w14:paraId="6A88F34E" w14:textId="5B24DFA9" w:rsidR="007D089B" w:rsidRPr="000B048B" w:rsidRDefault="007D089B" w:rsidP="00524D22">
            <w:pPr>
              <w:jc w:val="center"/>
              <w:rPr>
                <w:rFonts w:asciiTheme="minorHAnsi" w:hAnsiTheme="minorHAnsi" w:cstheme="minorHAnsi"/>
                <w:b/>
                <w:sz w:val="24"/>
                <w:szCs w:val="24"/>
              </w:rPr>
            </w:pPr>
            <w:r>
              <w:rPr>
                <w:noProof/>
              </w:rPr>
              <w:drawing>
                <wp:inline distT="0" distB="0" distL="0" distR="0" wp14:anchorId="6A98896F" wp14:editId="30D5C930">
                  <wp:extent cx="876300" cy="876300"/>
                  <wp:effectExtent l="0" t="0" r="0" b="0"/>
                  <wp:docPr id="19" name="Afbeelding 19" descr="Hutsebaut: ontwikkelingssensitieve beoordeling van persoonlijkheidsproble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utsebaut: ontwikkelingssensitieve beoordeling van persoonlijkheidsproblem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tc>
        <w:tc>
          <w:tcPr>
            <w:tcW w:w="4417" w:type="dxa"/>
          </w:tcPr>
          <w:p w14:paraId="22EAE40F" w14:textId="77777777" w:rsidR="007D089B" w:rsidRPr="000B048B" w:rsidRDefault="007D089B" w:rsidP="00524D22">
            <w:pPr>
              <w:jc w:val="center"/>
              <w:rPr>
                <w:rFonts w:asciiTheme="minorHAnsi" w:hAnsiTheme="minorHAnsi" w:cstheme="minorHAnsi"/>
                <w:b/>
                <w:sz w:val="24"/>
                <w:szCs w:val="24"/>
              </w:rPr>
            </w:pPr>
          </w:p>
          <w:p w14:paraId="283BDC6E" w14:textId="54598226" w:rsidR="007D089B" w:rsidRPr="000B048B" w:rsidRDefault="00354D3C" w:rsidP="00524D22">
            <w:pPr>
              <w:rPr>
                <w:rFonts w:asciiTheme="minorHAnsi" w:hAnsiTheme="minorHAnsi" w:cstheme="minorHAnsi"/>
                <w:sz w:val="24"/>
                <w:szCs w:val="24"/>
              </w:rPr>
            </w:pPr>
            <w:r>
              <w:rPr>
                <w:rFonts w:asciiTheme="minorHAnsi" w:hAnsiTheme="minorHAnsi" w:cstheme="minorHAnsi"/>
                <w:b/>
                <w:sz w:val="24"/>
                <w:szCs w:val="24"/>
              </w:rPr>
              <w:t xml:space="preserve">Dr. </w:t>
            </w:r>
            <w:r w:rsidR="007D089B">
              <w:rPr>
                <w:rFonts w:asciiTheme="minorHAnsi" w:hAnsiTheme="minorHAnsi" w:cstheme="minorHAnsi"/>
                <w:b/>
                <w:sz w:val="24"/>
                <w:szCs w:val="24"/>
              </w:rPr>
              <w:t>Joost Hutsebaut</w:t>
            </w:r>
            <w:r w:rsidR="007D089B" w:rsidRPr="000B048B">
              <w:rPr>
                <w:rFonts w:asciiTheme="minorHAnsi" w:hAnsiTheme="minorHAnsi" w:cstheme="minorHAnsi"/>
                <w:b/>
                <w:sz w:val="24"/>
                <w:szCs w:val="24"/>
              </w:rPr>
              <w:t xml:space="preserve"> </w:t>
            </w:r>
          </w:p>
          <w:p w14:paraId="0D531C36" w14:textId="77777777" w:rsidR="000C63B9" w:rsidRDefault="007D089B" w:rsidP="007D089B">
            <w:pPr>
              <w:rPr>
                <w:rFonts w:asciiTheme="minorHAnsi" w:hAnsiTheme="minorHAnsi" w:cstheme="minorHAnsi"/>
                <w:sz w:val="24"/>
                <w:szCs w:val="24"/>
              </w:rPr>
            </w:pPr>
            <w:r w:rsidRPr="007D089B">
              <w:rPr>
                <w:rFonts w:asciiTheme="minorHAnsi" w:hAnsiTheme="minorHAnsi" w:cstheme="minorHAnsi"/>
                <w:sz w:val="24"/>
                <w:szCs w:val="24"/>
              </w:rPr>
              <w:t>Klinisch psycholoog</w:t>
            </w:r>
            <w:r>
              <w:rPr>
                <w:rFonts w:asciiTheme="minorHAnsi" w:hAnsiTheme="minorHAnsi" w:cstheme="minorHAnsi"/>
                <w:sz w:val="24"/>
                <w:szCs w:val="24"/>
              </w:rPr>
              <w:t xml:space="preserve">, </w:t>
            </w:r>
            <w:r w:rsidR="000C63B9">
              <w:rPr>
                <w:rFonts w:asciiTheme="minorHAnsi" w:hAnsiTheme="minorHAnsi" w:cstheme="minorHAnsi"/>
                <w:sz w:val="24"/>
                <w:szCs w:val="24"/>
              </w:rPr>
              <w:t>senior onderzoeker</w:t>
            </w:r>
          </w:p>
          <w:p w14:paraId="3B646C94" w14:textId="194BD5BB" w:rsidR="007D089B" w:rsidRPr="007D089B" w:rsidRDefault="007D089B" w:rsidP="007D089B">
            <w:pPr>
              <w:rPr>
                <w:rFonts w:asciiTheme="minorHAnsi" w:hAnsiTheme="minorHAnsi" w:cstheme="minorHAnsi"/>
                <w:sz w:val="24"/>
                <w:szCs w:val="24"/>
              </w:rPr>
            </w:pPr>
            <w:r>
              <w:rPr>
                <w:rFonts w:asciiTheme="minorHAnsi" w:hAnsiTheme="minorHAnsi" w:cstheme="minorHAnsi"/>
                <w:sz w:val="24"/>
                <w:szCs w:val="24"/>
              </w:rPr>
              <w:t>De Viersprong</w:t>
            </w:r>
          </w:p>
        </w:tc>
      </w:tr>
    </w:tbl>
    <w:p w14:paraId="27B1DABC" w14:textId="1493F17C" w:rsidR="007D089B" w:rsidRPr="007D089B" w:rsidRDefault="007D089B" w:rsidP="00D62F9A">
      <w:pPr>
        <w:rPr>
          <w:rFonts w:asciiTheme="minorHAnsi" w:eastAsia="Times New Roman" w:hAnsiTheme="minorHAnsi" w:cstheme="minorHAnsi"/>
          <w:color w:val="FF0000"/>
          <w:sz w:val="24"/>
          <w:szCs w:val="24"/>
        </w:rPr>
      </w:pPr>
    </w:p>
    <w:p w14:paraId="1582EDEF" w14:textId="77777777" w:rsidR="007D089B" w:rsidRPr="007D089B" w:rsidRDefault="007D089B" w:rsidP="007D089B">
      <w:pPr>
        <w:rPr>
          <w:rFonts w:asciiTheme="minorHAnsi" w:eastAsia="Times New Roman" w:hAnsiTheme="minorHAnsi" w:cstheme="minorHAnsi"/>
          <w:color w:val="000000"/>
          <w:sz w:val="24"/>
          <w:szCs w:val="24"/>
        </w:rPr>
      </w:pPr>
      <w:r w:rsidRPr="007D089B">
        <w:rPr>
          <w:rFonts w:asciiTheme="minorHAnsi" w:eastAsia="Times New Roman" w:hAnsiTheme="minorHAnsi" w:cstheme="minorHAnsi"/>
          <w:color w:val="000000"/>
          <w:sz w:val="24"/>
          <w:szCs w:val="24"/>
        </w:rPr>
        <w:t xml:space="preserve">DSM-5 heeft naast het traditionele categoriale model voor persoonlijkheidsstoornissen in sectie II ook een dimensioneel Alternatief Model voor Persoonlijkheidsstoornissen in sectie III opgenomen. Dit model bevat onder meer een ‘Level of </w:t>
      </w:r>
      <w:proofErr w:type="spellStart"/>
      <w:r w:rsidRPr="007D089B">
        <w:rPr>
          <w:rFonts w:asciiTheme="minorHAnsi" w:eastAsia="Times New Roman" w:hAnsiTheme="minorHAnsi" w:cstheme="minorHAnsi"/>
          <w:color w:val="000000"/>
          <w:sz w:val="24"/>
          <w:szCs w:val="24"/>
        </w:rPr>
        <w:t>Personality</w:t>
      </w:r>
      <w:proofErr w:type="spellEnd"/>
      <w:r w:rsidRPr="007D089B">
        <w:rPr>
          <w:rFonts w:asciiTheme="minorHAnsi" w:eastAsia="Times New Roman" w:hAnsiTheme="minorHAnsi" w:cstheme="minorHAnsi"/>
          <w:color w:val="000000"/>
          <w:sz w:val="24"/>
          <w:szCs w:val="24"/>
        </w:rPr>
        <w:t xml:space="preserve"> </w:t>
      </w:r>
      <w:proofErr w:type="spellStart"/>
      <w:r w:rsidRPr="007D089B">
        <w:rPr>
          <w:rFonts w:asciiTheme="minorHAnsi" w:eastAsia="Times New Roman" w:hAnsiTheme="minorHAnsi" w:cstheme="minorHAnsi"/>
          <w:color w:val="000000"/>
          <w:sz w:val="24"/>
          <w:szCs w:val="24"/>
        </w:rPr>
        <w:t>Functioning</w:t>
      </w:r>
      <w:proofErr w:type="spellEnd"/>
      <w:r w:rsidRPr="007D089B">
        <w:rPr>
          <w:rFonts w:asciiTheme="minorHAnsi" w:eastAsia="Times New Roman" w:hAnsiTheme="minorHAnsi" w:cstheme="minorHAnsi"/>
          <w:color w:val="000000"/>
          <w:sz w:val="24"/>
          <w:szCs w:val="24"/>
        </w:rPr>
        <w:t xml:space="preserve"> </w:t>
      </w:r>
      <w:proofErr w:type="spellStart"/>
      <w:r w:rsidRPr="007D089B">
        <w:rPr>
          <w:rFonts w:asciiTheme="minorHAnsi" w:eastAsia="Times New Roman" w:hAnsiTheme="minorHAnsi" w:cstheme="minorHAnsi"/>
          <w:color w:val="000000"/>
          <w:sz w:val="24"/>
          <w:szCs w:val="24"/>
        </w:rPr>
        <w:t>Scale</w:t>
      </w:r>
      <w:proofErr w:type="spellEnd"/>
      <w:r w:rsidRPr="007D089B">
        <w:rPr>
          <w:rFonts w:asciiTheme="minorHAnsi" w:eastAsia="Times New Roman" w:hAnsiTheme="minorHAnsi" w:cstheme="minorHAnsi"/>
          <w:color w:val="000000"/>
          <w:sz w:val="24"/>
          <w:szCs w:val="24"/>
        </w:rPr>
        <w:t xml:space="preserve">’, die toelaat om de ernst van persoonlijkheidspathologie in te schatten. Deze schaal beschrijft de verschillende graden van beperkingen in kernconcepten van </w:t>
      </w:r>
      <w:proofErr w:type="spellStart"/>
      <w:r w:rsidRPr="007D089B">
        <w:rPr>
          <w:rFonts w:asciiTheme="minorHAnsi" w:eastAsia="Times New Roman" w:hAnsiTheme="minorHAnsi" w:cstheme="minorHAnsi"/>
          <w:color w:val="000000"/>
          <w:sz w:val="24"/>
          <w:szCs w:val="24"/>
        </w:rPr>
        <w:t>persoonlijkheidsfunctioneren</w:t>
      </w:r>
      <w:proofErr w:type="spellEnd"/>
      <w:r w:rsidRPr="007D089B">
        <w:rPr>
          <w:rFonts w:asciiTheme="minorHAnsi" w:eastAsia="Times New Roman" w:hAnsiTheme="minorHAnsi" w:cstheme="minorHAnsi"/>
          <w:color w:val="000000"/>
          <w:sz w:val="24"/>
          <w:szCs w:val="24"/>
        </w:rPr>
        <w:t xml:space="preserve">, zoals identiteit, zelfsturing, empathie en intimiteit. Vanuit het Kenniscentrum Persoonlijkheidsstoornissen werd het STiP-5.1 interview ontwikkeld, een systematische interviewleidraad die toelaat om de verschillende kernconcepten uit de schaal te bevragen. Het interview werd eerder onderzocht bij volwassenen met persoonlijkheidsproblematiek. Het interview wordt op dit moment ook onderzocht bij jongeren tussen 12 en 18 jaar (binnen de Viersprong). In deze workshop wordt de toepassing van het STiP-5.1 interview bij jongeren besproken aan de hand van video-illustraties. We bespreken de relevante </w:t>
      </w:r>
      <w:proofErr w:type="spellStart"/>
      <w:r w:rsidRPr="007D089B">
        <w:rPr>
          <w:rFonts w:asciiTheme="minorHAnsi" w:eastAsia="Times New Roman" w:hAnsiTheme="minorHAnsi" w:cstheme="minorHAnsi"/>
          <w:color w:val="000000"/>
          <w:sz w:val="24"/>
          <w:szCs w:val="24"/>
        </w:rPr>
        <w:t>ontwikkelingsspecifieke</w:t>
      </w:r>
      <w:proofErr w:type="spellEnd"/>
      <w:r w:rsidRPr="007D089B">
        <w:rPr>
          <w:rFonts w:asciiTheme="minorHAnsi" w:eastAsia="Times New Roman" w:hAnsiTheme="minorHAnsi" w:cstheme="minorHAnsi"/>
          <w:color w:val="000000"/>
          <w:sz w:val="24"/>
          <w:szCs w:val="24"/>
        </w:rPr>
        <w:t xml:space="preserve"> aspecten van afname en scoring. </w:t>
      </w:r>
    </w:p>
    <w:p w14:paraId="0AA3DA9F" w14:textId="529FC9B0" w:rsidR="007D089B" w:rsidRDefault="007D089B" w:rsidP="00D62F9A">
      <w:pPr>
        <w:rPr>
          <w:rFonts w:asciiTheme="minorHAnsi" w:eastAsia="Times New Roman" w:hAnsiTheme="minorHAnsi" w:cstheme="minorHAnsi"/>
          <w:color w:val="FF0000"/>
          <w:sz w:val="24"/>
          <w:szCs w:val="24"/>
        </w:rPr>
      </w:pPr>
    </w:p>
    <w:p w14:paraId="570951F5" w14:textId="77777777" w:rsidR="00354D3C" w:rsidRDefault="00354D3C" w:rsidP="00D62F9A">
      <w:pPr>
        <w:rPr>
          <w:rFonts w:asciiTheme="minorHAnsi" w:eastAsia="Times New Roman" w:hAnsiTheme="minorHAnsi" w:cstheme="minorHAnsi"/>
          <w:color w:val="FF0000"/>
          <w:sz w:val="24"/>
          <w:szCs w:val="24"/>
        </w:rPr>
      </w:pPr>
    </w:p>
    <w:p w14:paraId="738EDFE3" w14:textId="3C110997" w:rsidR="007F47F2" w:rsidRDefault="007F47F2" w:rsidP="00D62F9A">
      <w:pPr>
        <w:rPr>
          <w:rFonts w:asciiTheme="minorHAnsi" w:eastAsia="Times New Roman" w:hAnsiTheme="minorHAnsi" w:cstheme="minorHAnsi"/>
          <w:color w:val="FF0000"/>
          <w:sz w:val="24"/>
          <w:szCs w:val="24"/>
        </w:rPr>
      </w:pPr>
    </w:p>
    <w:p w14:paraId="74A9CA55" w14:textId="30C40EF9" w:rsidR="00DD407D" w:rsidRDefault="00DD407D" w:rsidP="00D62F9A">
      <w:pPr>
        <w:rPr>
          <w:rFonts w:asciiTheme="minorHAnsi" w:eastAsia="Times New Roman" w:hAnsiTheme="minorHAnsi" w:cstheme="minorHAnsi"/>
          <w:color w:val="FF0000"/>
          <w:sz w:val="24"/>
          <w:szCs w:val="24"/>
        </w:rPr>
      </w:pPr>
    </w:p>
    <w:p w14:paraId="6C7F361A" w14:textId="674B86DE" w:rsidR="00DD407D" w:rsidRDefault="00DD407D" w:rsidP="00D62F9A">
      <w:pPr>
        <w:rPr>
          <w:rFonts w:asciiTheme="minorHAnsi" w:eastAsia="Times New Roman" w:hAnsiTheme="minorHAnsi" w:cstheme="minorHAnsi"/>
          <w:color w:val="FF0000"/>
          <w:sz w:val="24"/>
          <w:szCs w:val="24"/>
        </w:rPr>
      </w:pPr>
    </w:p>
    <w:p w14:paraId="5781E390" w14:textId="2D040140" w:rsidR="00DD407D" w:rsidRDefault="00DD407D" w:rsidP="00D62F9A">
      <w:pPr>
        <w:rPr>
          <w:rFonts w:asciiTheme="minorHAnsi" w:eastAsia="Times New Roman" w:hAnsiTheme="minorHAnsi" w:cstheme="minorHAnsi"/>
          <w:color w:val="FF0000"/>
          <w:sz w:val="24"/>
          <w:szCs w:val="24"/>
        </w:rPr>
      </w:pPr>
    </w:p>
    <w:p w14:paraId="74408888" w14:textId="77777777" w:rsidR="007F47F2" w:rsidRDefault="007F47F2" w:rsidP="007F47F2">
      <w:pPr>
        <w:jc w:val="center"/>
        <w:rPr>
          <w:rFonts w:asciiTheme="minorHAnsi" w:hAnsiTheme="minorHAnsi" w:cstheme="minorHAnsi"/>
          <w:b/>
          <w:bCs/>
          <w:color w:val="000000"/>
          <w:sz w:val="28"/>
          <w:szCs w:val="28"/>
        </w:rPr>
      </w:pPr>
      <w:r w:rsidRPr="007F47F2">
        <w:rPr>
          <w:rFonts w:asciiTheme="minorHAnsi" w:hAnsiTheme="minorHAnsi" w:cstheme="minorHAnsi"/>
          <w:b/>
          <w:bCs/>
          <w:color w:val="000000"/>
          <w:sz w:val="28"/>
          <w:szCs w:val="28"/>
        </w:rPr>
        <w:lastRenderedPageBreak/>
        <w:t xml:space="preserve">Schematherapie bij adolescenten met </w:t>
      </w:r>
    </w:p>
    <w:p w14:paraId="0DD0CF38" w14:textId="78911C6B" w:rsidR="007F47F2" w:rsidRDefault="007F47F2" w:rsidP="007F47F2">
      <w:pPr>
        <w:jc w:val="center"/>
        <w:rPr>
          <w:rFonts w:asciiTheme="minorHAnsi" w:hAnsiTheme="minorHAnsi" w:cstheme="minorHAnsi"/>
          <w:b/>
          <w:bCs/>
          <w:color w:val="000000"/>
          <w:sz w:val="28"/>
          <w:szCs w:val="28"/>
        </w:rPr>
      </w:pPr>
      <w:r w:rsidRPr="007F47F2">
        <w:rPr>
          <w:rFonts w:asciiTheme="minorHAnsi" w:hAnsiTheme="minorHAnsi" w:cstheme="minorHAnsi"/>
          <w:b/>
          <w:bCs/>
          <w:color w:val="000000"/>
          <w:sz w:val="28"/>
          <w:szCs w:val="28"/>
        </w:rPr>
        <w:t>persoonlijkheidsproblematiek en trauma</w:t>
      </w:r>
    </w:p>
    <w:p w14:paraId="71FC2F4D" w14:textId="72AF95AE" w:rsidR="007F47F2" w:rsidRDefault="007F47F2" w:rsidP="007F47F2">
      <w:pPr>
        <w:jc w:val="center"/>
        <w:rPr>
          <w:rFonts w:asciiTheme="minorHAnsi" w:eastAsia="Times New Roman" w:hAnsiTheme="minorHAnsi" w:cstheme="minorHAnsi"/>
          <w:color w:val="FF0000"/>
          <w:sz w:val="28"/>
          <w:szCs w:val="28"/>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4417"/>
      </w:tblGrid>
      <w:tr w:rsidR="007F47F2" w:rsidRPr="000B048B" w14:paraId="4DFAFC78" w14:textId="77777777" w:rsidTr="00524D22">
        <w:trPr>
          <w:trHeight w:val="747"/>
        </w:trPr>
        <w:tc>
          <w:tcPr>
            <w:tcW w:w="2689" w:type="dxa"/>
          </w:tcPr>
          <w:p w14:paraId="1AD5B116" w14:textId="55307AD7" w:rsidR="007F47F2" w:rsidRPr="000B048B" w:rsidRDefault="007F47F2" w:rsidP="00524D22">
            <w:pPr>
              <w:jc w:val="center"/>
              <w:rPr>
                <w:rFonts w:asciiTheme="minorHAnsi" w:hAnsiTheme="minorHAnsi" w:cstheme="minorHAnsi"/>
                <w:b/>
                <w:sz w:val="24"/>
                <w:szCs w:val="24"/>
              </w:rPr>
            </w:pPr>
            <w:r>
              <w:rPr>
                <w:noProof/>
              </w:rPr>
              <w:drawing>
                <wp:inline distT="0" distB="0" distL="0" distR="0" wp14:anchorId="6A263892" wp14:editId="27746BD7">
                  <wp:extent cx="942975" cy="942975"/>
                  <wp:effectExtent l="0" t="0" r="9525" b="9525"/>
                  <wp:docPr id="21" name="Afbeelding 21" descr="Geertzema: groepsschematherapie volgens Amerikaans re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eertzema: groepsschematherapie volgens Amerikaans recep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p>
        </w:tc>
        <w:tc>
          <w:tcPr>
            <w:tcW w:w="4417" w:type="dxa"/>
          </w:tcPr>
          <w:p w14:paraId="12F76AF8" w14:textId="77777777" w:rsidR="007F47F2" w:rsidRPr="000B048B" w:rsidRDefault="007F47F2" w:rsidP="00524D22">
            <w:pPr>
              <w:jc w:val="center"/>
              <w:rPr>
                <w:rFonts w:asciiTheme="minorHAnsi" w:hAnsiTheme="minorHAnsi" w:cstheme="minorHAnsi"/>
                <w:b/>
                <w:sz w:val="24"/>
                <w:szCs w:val="24"/>
              </w:rPr>
            </w:pPr>
          </w:p>
          <w:p w14:paraId="38CF54A1" w14:textId="29BFD1E6" w:rsidR="007F47F2" w:rsidRPr="000B048B" w:rsidRDefault="00354D3C" w:rsidP="00524D22">
            <w:pPr>
              <w:rPr>
                <w:rFonts w:asciiTheme="minorHAnsi" w:hAnsiTheme="minorHAnsi" w:cstheme="minorHAnsi"/>
                <w:sz w:val="24"/>
                <w:szCs w:val="24"/>
              </w:rPr>
            </w:pPr>
            <w:r>
              <w:rPr>
                <w:rFonts w:asciiTheme="minorHAnsi" w:hAnsiTheme="minorHAnsi" w:cstheme="minorHAnsi"/>
                <w:b/>
                <w:sz w:val="24"/>
                <w:szCs w:val="24"/>
              </w:rPr>
              <w:t xml:space="preserve">Drs. </w:t>
            </w:r>
            <w:r w:rsidR="007F47F2">
              <w:rPr>
                <w:rFonts w:asciiTheme="minorHAnsi" w:hAnsiTheme="minorHAnsi" w:cstheme="minorHAnsi"/>
                <w:b/>
                <w:sz w:val="24"/>
                <w:szCs w:val="24"/>
              </w:rPr>
              <w:t xml:space="preserve">Sigrid </w:t>
            </w:r>
            <w:proofErr w:type="spellStart"/>
            <w:r w:rsidR="007F47F2">
              <w:rPr>
                <w:rFonts w:asciiTheme="minorHAnsi" w:hAnsiTheme="minorHAnsi" w:cstheme="minorHAnsi"/>
                <w:b/>
                <w:sz w:val="24"/>
                <w:szCs w:val="24"/>
              </w:rPr>
              <w:t>Geertzema</w:t>
            </w:r>
            <w:proofErr w:type="spellEnd"/>
          </w:p>
          <w:p w14:paraId="11718830" w14:textId="77777777" w:rsidR="000C63B9" w:rsidRDefault="007F47F2" w:rsidP="00524D22">
            <w:pPr>
              <w:rPr>
                <w:rFonts w:asciiTheme="minorHAnsi" w:hAnsiTheme="minorHAnsi" w:cstheme="minorHAnsi"/>
                <w:sz w:val="24"/>
                <w:szCs w:val="24"/>
              </w:rPr>
            </w:pPr>
            <w:proofErr w:type="spellStart"/>
            <w:r>
              <w:rPr>
                <w:rFonts w:asciiTheme="minorHAnsi" w:hAnsiTheme="minorHAnsi" w:cstheme="minorHAnsi"/>
                <w:sz w:val="24"/>
                <w:szCs w:val="24"/>
              </w:rPr>
              <w:t>Gz</w:t>
            </w:r>
            <w:proofErr w:type="spellEnd"/>
            <w:r>
              <w:rPr>
                <w:rFonts w:asciiTheme="minorHAnsi" w:hAnsiTheme="minorHAnsi" w:cstheme="minorHAnsi"/>
                <w:sz w:val="24"/>
                <w:szCs w:val="24"/>
              </w:rPr>
              <w:t>-</w:t>
            </w:r>
            <w:r w:rsidRPr="007D089B">
              <w:rPr>
                <w:rFonts w:asciiTheme="minorHAnsi" w:hAnsiTheme="minorHAnsi" w:cstheme="minorHAnsi"/>
                <w:sz w:val="24"/>
                <w:szCs w:val="24"/>
              </w:rPr>
              <w:t>psycholoog</w:t>
            </w:r>
          </w:p>
          <w:p w14:paraId="04EE8899" w14:textId="6EEB448B" w:rsidR="007F47F2" w:rsidRPr="007D089B" w:rsidRDefault="000C63B9" w:rsidP="00524D22">
            <w:pPr>
              <w:rPr>
                <w:rFonts w:asciiTheme="minorHAnsi" w:hAnsiTheme="minorHAnsi" w:cstheme="minorHAnsi"/>
                <w:sz w:val="24"/>
                <w:szCs w:val="24"/>
              </w:rPr>
            </w:pPr>
            <w:proofErr w:type="spellStart"/>
            <w:r w:rsidRPr="000C63B9">
              <w:rPr>
                <w:rFonts w:asciiTheme="minorHAnsi" w:hAnsiTheme="minorHAnsi" w:cstheme="minorHAnsi"/>
                <w:sz w:val="24"/>
                <w:szCs w:val="24"/>
              </w:rPr>
              <w:t>Psytrec</w:t>
            </w:r>
            <w:proofErr w:type="spellEnd"/>
            <w:r>
              <w:rPr>
                <w:rFonts w:asciiTheme="minorHAnsi" w:hAnsiTheme="minorHAnsi" w:cstheme="minorHAnsi"/>
                <w:sz w:val="24"/>
                <w:szCs w:val="24"/>
              </w:rPr>
              <w:t xml:space="preserve"> </w:t>
            </w:r>
            <w:r w:rsidRPr="000C63B9">
              <w:rPr>
                <w:rFonts w:asciiTheme="minorHAnsi" w:hAnsiTheme="minorHAnsi" w:cstheme="minorHAnsi"/>
                <w:sz w:val="24"/>
                <w:szCs w:val="24"/>
              </w:rPr>
              <w:t>Psychotrauma Expertise Centrum</w:t>
            </w:r>
          </w:p>
        </w:tc>
      </w:tr>
    </w:tbl>
    <w:p w14:paraId="550E2607" w14:textId="4AD2C2BF" w:rsidR="007F47F2" w:rsidRDefault="007F47F2" w:rsidP="007F47F2">
      <w:pPr>
        <w:rPr>
          <w:rFonts w:asciiTheme="minorHAnsi" w:eastAsia="Times New Roman" w:hAnsiTheme="minorHAnsi" w:cstheme="minorHAnsi"/>
          <w:color w:val="FF0000"/>
          <w:sz w:val="28"/>
          <w:szCs w:val="28"/>
        </w:rPr>
      </w:pPr>
    </w:p>
    <w:p w14:paraId="4AC67B73" w14:textId="4FEA4DD3" w:rsidR="009C29AF" w:rsidRPr="007F47F2" w:rsidRDefault="009C29AF" w:rsidP="007F47F2">
      <w:pPr>
        <w:pStyle w:val="huisstijl"/>
        <w:jc w:val="left"/>
        <w:rPr>
          <w:rFonts w:asciiTheme="minorHAnsi" w:hAnsiTheme="minorHAnsi" w:cstheme="minorHAnsi"/>
          <w:bCs/>
          <w:sz w:val="24"/>
          <w:szCs w:val="24"/>
        </w:rPr>
      </w:pPr>
      <w:r w:rsidRPr="009C29AF">
        <w:rPr>
          <w:rFonts w:asciiTheme="minorHAnsi" w:hAnsiTheme="minorHAnsi" w:cstheme="minorHAnsi"/>
          <w:bCs/>
          <w:sz w:val="24"/>
          <w:szCs w:val="24"/>
        </w:rPr>
        <w:t xml:space="preserve">Tijdens het VKJP-voorjaarscongres presenteert </w:t>
      </w:r>
      <w:proofErr w:type="spellStart"/>
      <w:r w:rsidRPr="009C29AF">
        <w:rPr>
          <w:rFonts w:asciiTheme="minorHAnsi" w:hAnsiTheme="minorHAnsi" w:cstheme="minorHAnsi"/>
          <w:bCs/>
          <w:sz w:val="24"/>
          <w:szCs w:val="24"/>
        </w:rPr>
        <w:t>Geertzema</w:t>
      </w:r>
      <w:proofErr w:type="spellEnd"/>
      <w:r w:rsidRPr="009C29AF">
        <w:rPr>
          <w:rFonts w:asciiTheme="minorHAnsi" w:hAnsiTheme="minorHAnsi" w:cstheme="minorHAnsi"/>
          <w:bCs/>
          <w:sz w:val="24"/>
          <w:szCs w:val="24"/>
        </w:rPr>
        <w:t xml:space="preserve"> haar kennis over schematherapie in de vorm van een workshop. Haar doel is over te dragen wat een mogelijke aanpak zou kunnen zijn voor de behandeling van adolescenten met persoonlijkheidsproblematiek en trauma. Ze zal kort stilstaan bij wat schematherapie is, de indicatiestelling bij adolescenten en hoe de behandeling er in de praktijk uit ziet. De nadruk zal liggen op de Group Schema </w:t>
      </w:r>
      <w:proofErr w:type="spellStart"/>
      <w:r w:rsidRPr="009C29AF">
        <w:rPr>
          <w:rFonts w:asciiTheme="minorHAnsi" w:hAnsiTheme="minorHAnsi" w:cstheme="minorHAnsi"/>
          <w:bCs/>
          <w:sz w:val="24"/>
          <w:szCs w:val="24"/>
        </w:rPr>
        <w:t>Therapy</w:t>
      </w:r>
      <w:proofErr w:type="spellEnd"/>
      <w:r w:rsidRPr="009C29AF">
        <w:rPr>
          <w:rFonts w:asciiTheme="minorHAnsi" w:hAnsiTheme="minorHAnsi" w:cstheme="minorHAnsi"/>
          <w:bCs/>
          <w:sz w:val="24"/>
          <w:szCs w:val="24"/>
        </w:rPr>
        <w:t xml:space="preserve"> van </w:t>
      </w:r>
      <w:proofErr w:type="spellStart"/>
      <w:r w:rsidRPr="009C29AF">
        <w:rPr>
          <w:rFonts w:asciiTheme="minorHAnsi" w:hAnsiTheme="minorHAnsi" w:cstheme="minorHAnsi"/>
          <w:bCs/>
          <w:sz w:val="24"/>
          <w:szCs w:val="24"/>
        </w:rPr>
        <w:t>Farell</w:t>
      </w:r>
      <w:proofErr w:type="spellEnd"/>
      <w:r w:rsidRPr="009C29AF">
        <w:rPr>
          <w:rFonts w:asciiTheme="minorHAnsi" w:hAnsiTheme="minorHAnsi" w:cstheme="minorHAnsi"/>
          <w:bCs/>
          <w:sz w:val="24"/>
          <w:szCs w:val="24"/>
        </w:rPr>
        <w:t xml:space="preserve"> en Shaw en de combinatie met individuele schematherapie en systemisch werken als een geïntegreerde aanpak. </w:t>
      </w:r>
      <w:proofErr w:type="spellStart"/>
      <w:r w:rsidRPr="009C29AF">
        <w:rPr>
          <w:rFonts w:asciiTheme="minorHAnsi" w:hAnsiTheme="minorHAnsi" w:cstheme="minorHAnsi"/>
          <w:bCs/>
          <w:sz w:val="24"/>
          <w:szCs w:val="24"/>
        </w:rPr>
        <w:t>Experiëntiële</w:t>
      </w:r>
      <w:proofErr w:type="spellEnd"/>
      <w:r w:rsidRPr="009C29AF">
        <w:rPr>
          <w:rFonts w:asciiTheme="minorHAnsi" w:hAnsiTheme="minorHAnsi" w:cstheme="minorHAnsi"/>
          <w:bCs/>
          <w:sz w:val="24"/>
          <w:szCs w:val="24"/>
        </w:rPr>
        <w:t xml:space="preserve"> oefeningen maken deel uit van de workshop, zodat deelnemers kunnen ervaren hoe een oefening in zijn werk gaan.</w:t>
      </w:r>
    </w:p>
    <w:p w14:paraId="12860549" w14:textId="241FFDB3" w:rsidR="007F47F2" w:rsidRDefault="007F47F2" w:rsidP="007F47F2">
      <w:pPr>
        <w:rPr>
          <w:rFonts w:asciiTheme="minorHAnsi" w:eastAsia="Times New Roman" w:hAnsiTheme="minorHAnsi" w:cstheme="minorHAnsi"/>
          <w:color w:val="FF0000"/>
          <w:sz w:val="24"/>
          <w:szCs w:val="24"/>
        </w:rPr>
      </w:pPr>
    </w:p>
    <w:p w14:paraId="7A54738C" w14:textId="77777777" w:rsidR="00354D3C" w:rsidRPr="00354D3C" w:rsidRDefault="00354D3C" w:rsidP="007F47F2">
      <w:pPr>
        <w:rPr>
          <w:rFonts w:asciiTheme="minorHAnsi" w:eastAsia="Times New Roman" w:hAnsiTheme="minorHAnsi" w:cstheme="minorHAnsi"/>
          <w:color w:val="FF0000"/>
          <w:sz w:val="24"/>
          <w:szCs w:val="24"/>
        </w:rPr>
      </w:pPr>
    </w:p>
    <w:p w14:paraId="241108BE" w14:textId="524F607E" w:rsidR="00B15BEF" w:rsidRDefault="00B15BEF" w:rsidP="007F47F2">
      <w:pPr>
        <w:rPr>
          <w:rFonts w:asciiTheme="minorHAnsi" w:eastAsia="Times New Roman" w:hAnsiTheme="minorHAnsi" w:cstheme="minorHAnsi"/>
          <w:color w:val="FF0000"/>
          <w:sz w:val="24"/>
          <w:szCs w:val="24"/>
        </w:rPr>
      </w:pPr>
    </w:p>
    <w:p w14:paraId="4A35A966" w14:textId="77777777" w:rsidR="00DD407D" w:rsidRPr="00354D3C" w:rsidRDefault="00DD407D" w:rsidP="007F47F2">
      <w:pPr>
        <w:rPr>
          <w:rFonts w:asciiTheme="minorHAnsi" w:eastAsia="Times New Roman" w:hAnsiTheme="minorHAnsi" w:cstheme="minorHAnsi"/>
          <w:color w:val="FF0000"/>
          <w:sz w:val="24"/>
          <w:szCs w:val="24"/>
        </w:rPr>
      </w:pPr>
    </w:p>
    <w:p w14:paraId="7411EB14" w14:textId="78C7846D" w:rsidR="00B15BEF" w:rsidRDefault="00B15BEF" w:rsidP="00B15BEF">
      <w:pPr>
        <w:jc w:val="center"/>
        <w:rPr>
          <w:rFonts w:asciiTheme="minorHAnsi" w:eastAsia="Times New Roman" w:hAnsiTheme="minorHAnsi" w:cstheme="minorHAnsi"/>
          <w:b/>
          <w:sz w:val="28"/>
          <w:szCs w:val="28"/>
        </w:rPr>
      </w:pPr>
      <w:proofErr w:type="spellStart"/>
      <w:r w:rsidRPr="00B15BEF">
        <w:rPr>
          <w:rFonts w:asciiTheme="minorHAnsi" w:eastAsia="Times New Roman" w:hAnsiTheme="minorHAnsi" w:cstheme="minorHAnsi"/>
          <w:b/>
          <w:sz w:val="28"/>
          <w:szCs w:val="28"/>
        </w:rPr>
        <w:t>Mentalization</w:t>
      </w:r>
      <w:proofErr w:type="spellEnd"/>
      <w:r w:rsidRPr="00B15BEF">
        <w:rPr>
          <w:rFonts w:asciiTheme="minorHAnsi" w:eastAsia="Times New Roman" w:hAnsiTheme="minorHAnsi" w:cstheme="minorHAnsi"/>
          <w:b/>
          <w:sz w:val="28"/>
          <w:szCs w:val="28"/>
        </w:rPr>
        <w:t xml:space="preserve"> </w:t>
      </w:r>
      <w:proofErr w:type="spellStart"/>
      <w:r w:rsidRPr="00B15BEF">
        <w:rPr>
          <w:rFonts w:asciiTheme="minorHAnsi" w:eastAsia="Times New Roman" w:hAnsiTheme="minorHAnsi" w:cstheme="minorHAnsi"/>
          <w:b/>
          <w:sz w:val="28"/>
          <w:szCs w:val="28"/>
        </w:rPr>
        <w:t>Based</w:t>
      </w:r>
      <w:proofErr w:type="spellEnd"/>
      <w:r w:rsidRPr="00B15BEF">
        <w:rPr>
          <w:rFonts w:asciiTheme="minorHAnsi" w:eastAsia="Times New Roman" w:hAnsiTheme="minorHAnsi" w:cstheme="minorHAnsi"/>
          <w:b/>
          <w:sz w:val="28"/>
          <w:szCs w:val="28"/>
        </w:rPr>
        <w:t xml:space="preserve"> Treatment voor jongeren met persoonlijkheidsproblemen</w:t>
      </w:r>
    </w:p>
    <w:p w14:paraId="19303340" w14:textId="692AD638" w:rsidR="00B15BEF" w:rsidRDefault="00B15BEF" w:rsidP="00B15BEF">
      <w:pPr>
        <w:jc w:val="center"/>
        <w:rPr>
          <w:rFonts w:asciiTheme="minorHAnsi" w:eastAsia="Times New Roman" w:hAnsiTheme="minorHAnsi" w:cstheme="minorHAnsi"/>
          <w:b/>
          <w:sz w:val="28"/>
          <w:szCs w:val="28"/>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4417"/>
      </w:tblGrid>
      <w:tr w:rsidR="00B15BEF" w:rsidRPr="000B048B" w14:paraId="41E7ACAD" w14:textId="77777777" w:rsidTr="00524D22">
        <w:trPr>
          <w:trHeight w:val="747"/>
        </w:trPr>
        <w:tc>
          <w:tcPr>
            <w:tcW w:w="2689" w:type="dxa"/>
          </w:tcPr>
          <w:p w14:paraId="79905B59" w14:textId="6DDE2E0C" w:rsidR="00B15BEF" w:rsidRPr="000B048B" w:rsidRDefault="00B15BEF" w:rsidP="00524D22">
            <w:pPr>
              <w:jc w:val="center"/>
              <w:rPr>
                <w:rFonts w:asciiTheme="minorHAnsi" w:hAnsiTheme="minorHAnsi" w:cstheme="minorHAnsi"/>
                <w:b/>
                <w:sz w:val="24"/>
                <w:szCs w:val="24"/>
              </w:rPr>
            </w:pPr>
            <w:r>
              <w:rPr>
                <w:noProof/>
              </w:rPr>
              <w:drawing>
                <wp:inline distT="0" distB="0" distL="0" distR="0" wp14:anchorId="2011ECCF" wp14:editId="785FF393">
                  <wp:extent cx="895350" cy="895350"/>
                  <wp:effectExtent l="0" t="0" r="0" b="0"/>
                  <wp:docPr id="24" name="Afbeelding 24" descr="Noor Tromp, P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Noor Tromp, Ph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tc>
        <w:tc>
          <w:tcPr>
            <w:tcW w:w="4417" w:type="dxa"/>
          </w:tcPr>
          <w:p w14:paraId="320D7066" w14:textId="77777777" w:rsidR="00B15BEF" w:rsidRPr="000B048B" w:rsidRDefault="00B15BEF" w:rsidP="00524D22">
            <w:pPr>
              <w:jc w:val="center"/>
              <w:rPr>
                <w:rFonts w:asciiTheme="minorHAnsi" w:hAnsiTheme="minorHAnsi" w:cstheme="minorHAnsi"/>
                <w:b/>
                <w:sz w:val="24"/>
                <w:szCs w:val="24"/>
              </w:rPr>
            </w:pPr>
          </w:p>
          <w:p w14:paraId="489DD7B0" w14:textId="6AF19EA8" w:rsidR="00B15BEF" w:rsidRPr="000B048B" w:rsidRDefault="00353C1F" w:rsidP="00524D22">
            <w:pPr>
              <w:rPr>
                <w:rFonts w:asciiTheme="minorHAnsi" w:hAnsiTheme="minorHAnsi" w:cstheme="minorHAnsi"/>
                <w:sz w:val="24"/>
                <w:szCs w:val="24"/>
              </w:rPr>
            </w:pPr>
            <w:r>
              <w:rPr>
                <w:rFonts w:asciiTheme="minorHAnsi" w:hAnsiTheme="minorHAnsi" w:cstheme="minorHAnsi"/>
                <w:b/>
                <w:sz w:val="24"/>
                <w:szCs w:val="24"/>
              </w:rPr>
              <w:t xml:space="preserve">Dr. </w:t>
            </w:r>
            <w:r w:rsidR="00B15BEF">
              <w:rPr>
                <w:rFonts w:asciiTheme="minorHAnsi" w:hAnsiTheme="minorHAnsi" w:cstheme="minorHAnsi"/>
                <w:b/>
                <w:sz w:val="24"/>
                <w:szCs w:val="24"/>
              </w:rPr>
              <w:t>Noor Tromp</w:t>
            </w:r>
          </w:p>
          <w:p w14:paraId="742DBDDA" w14:textId="77777777" w:rsidR="00B15BEF" w:rsidRDefault="00B15BEF" w:rsidP="00524D22">
            <w:pPr>
              <w:rPr>
                <w:rFonts w:asciiTheme="minorHAnsi" w:hAnsiTheme="minorHAnsi" w:cstheme="minorHAnsi"/>
                <w:sz w:val="24"/>
                <w:szCs w:val="24"/>
              </w:rPr>
            </w:pPr>
            <w:r>
              <w:rPr>
                <w:rFonts w:asciiTheme="minorHAnsi" w:hAnsiTheme="minorHAnsi" w:cstheme="minorHAnsi"/>
                <w:sz w:val="24"/>
                <w:szCs w:val="24"/>
              </w:rPr>
              <w:t>Klinisch wetenschappelijk onderzoeker</w:t>
            </w:r>
          </w:p>
          <w:p w14:paraId="6A686496" w14:textId="674AE35B" w:rsidR="00B15BEF" w:rsidRPr="007D089B" w:rsidRDefault="00B15BEF" w:rsidP="00524D22">
            <w:pPr>
              <w:rPr>
                <w:rFonts w:asciiTheme="minorHAnsi" w:hAnsiTheme="minorHAnsi" w:cstheme="minorHAnsi"/>
                <w:sz w:val="24"/>
                <w:szCs w:val="24"/>
              </w:rPr>
            </w:pPr>
            <w:r>
              <w:rPr>
                <w:rFonts w:asciiTheme="minorHAnsi" w:hAnsiTheme="minorHAnsi" w:cstheme="minorHAnsi"/>
                <w:sz w:val="24"/>
                <w:szCs w:val="24"/>
              </w:rPr>
              <w:t>GGZ Noord Holland Noord</w:t>
            </w:r>
          </w:p>
        </w:tc>
      </w:tr>
    </w:tbl>
    <w:p w14:paraId="084EB4D4" w14:textId="4E7BE841" w:rsidR="00B15BEF" w:rsidRDefault="00B15BEF" w:rsidP="00B15BEF">
      <w:pPr>
        <w:rPr>
          <w:rFonts w:asciiTheme="minorHAnsi" w:eastAsia="Times New Roman" w:hAnsiTheme="minorHAnsi" w:cstheme="minorHAnsi"/>
          <w:b/>
          <w:sz w:val="28"/>
          <w:szCs w:val="28"/>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4417"/>
      </w:tblGrid>
      <w:tr w:rsidR="00B15BEF" w:rsidRPr="000B048B" w14:paraId="4895C6EB" w14:textId="77777777" w:rsidTr="00524D22">
        <w:trPr>
          <w:trHeight w:val="747"/>
        </w:trPr>
        <w:tc>
          <w:tcPr>
            <w:tcW w:w="2689" w:type="dxa"/>
          </w:tcPr>
          <w:p w14:paraId="7F8829E4" w14:textId="126C89E6" w:rsidR="00B15BEF" w:rsidRPr="000B048B" w:rsidRDefault="00B15BEF" w:rsidP="00524D22">
            <w:pPr>
              <w:jc w:val="center"/>
              <w:rPr>
                <w:rFonts w:asciiTheme="minorHAnsi" w:hAnsiTheme="minorHAnsi" w:cstheme="minorHAnsi"/>
                <w:b/>
                <w:sz w:val="24"/>
                <w:szCs w:val="24"/>
              </w:rPr>
            </w:pPr>
            <w:r>
              <w:rPr>
                <w:noProof/>
              </w:rPr>
              <w:drawing>
                <wp:inline distT="0" distB="0" distL="0" distR="0" wp14:anchorId="68E4D053" wp14:editId="7D0610EA">
                  <wp:extent cx="857250" cy="857250"/>
                  <wp:effectExtent l="0" t="0" r="0" b="0"/>
                  <wp:docPr id="29" name="Afbeelding 29" descr="Rob van Di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Rob van Dij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c>
          <w:tcPr>
            <w:tcW w:w="4417" w:type="dxa"/>
          </w:tcPr>
          <w:p w14:paraId="407F63F6" w14:textId="77777777" w:rsidR="00F119A6" w:rsidRDefault="00F119A6" w:rsidP="00524D22">
            <w:pPr>
              <w:rPr>
                <w:rFonts w:asciiTheme="minorHAnsi" w:hAnsiTheme="minorHAnsi" w:cstheme="minorHAnsi"/>
                <w:b/>
                <w:sz w:val="24"/>
                <w:szCs w:val="24"/>
              </w:rPr>
            </w:pPr>
          </w:p>
          <w:p w14:paraId="39D9ED63" w14:textId="353800B1" w:rsidR="00B15BEF" w:rsidRPr="000B048B" w:rsidRDefault="00B15BEF" w:rsidP="00524D22">
            <w:pPr>
              <w:rPr>
                <w:rFonts w:asciiTheme="minorHAnsi" w:hAnsiTheme="minorHAnsi" w:cstheme="minorHAnsi"/>
                <w:sz w:val="24"/>
                <w:szCs w:val="24"/>
              </w:rPr>
            </w:pPr>
            <w:r>
              <w:rPr>
                <w:rFonts w:asciiTheme="minorHAnsi" w:hAnsiTheme="minorHAnsi" w:cstheme="minorHAnsi"/>
                <w:b/>
                <w:sz w:val="24"/>
                <w:szCs w:val="24"/>
              </w:rPr>
              <w:t>Drs. Rob van Dijk</w:t>
            </w:r>
          </w:p>
          <w:p w14:paraId="122952AF" w14:textId="77777777" w:rsidR="00B15BEF" w:rsidRDefault="00353C1F" w:rsidP="00524D22">
            <w:pPr>
              <w:rPr>
                <w:rFonts w:asciiTheme="minorHAnsi" w:hAnsiTheme="minorHAnsi" w:cstheme="minorHAnsi"/>
                <w:sz w:val="24"/>
                <w:szCs w:val="24"/>
              </w:rPr>
            </w:pPr>
            <w:r>
              <w:rPr>
                <w:rFonts w:asciiTheme="minorHAnsi" w:hAnsiTheme="minorHAnsi" w:cstheme="minorHAnsi"/>
                <w:sz w:val="24"/>
                <w:szCs w:val="24"/>
              </w:rPr>
              <w:t>Psychiater, psychotherapeut</w:t>
            </w:r>
          </w:p>
          <w:p w14:paraId="3134906F" w14:textId="2D76EC42" w:rsidR="00353C1F" w:rsidRPr="007D089B" w:rsidRDefault="00353C1F" w:rsidP="00524D22">
            <w:pPr>
              <w:rPr>
                <w:rFonts w:asciiTheme="minorHAnsi" w:hAnsiTheme="minorHAnsi" w:cstheme="minorHAnsi"/>
                <w:sz w:val="24"/>
                <w:szCs w:val="24"/>
              </w:rPr>
            </w:pPr>
            <w:proofErr w:type="spellStart"/>
            <w:r>
              <w:rPr>
                <w:rFonts w:asciiTheme="minorHAnsi" w:hAnsiTheme="minorHAnsi" w:cstheme="minorHAnsi"/>
                <w:sz w:val="24"/>
                <w:szCs w:val="24"/>
              </w:rPr>
              <w:t>GGz</w:t>
            </w:r>
            <w:proofErr w:type="spellEnd"/>
            <w:r>
              <w:rPr>
                <w:rFonts w:asciiTheme="minorHAnsi" w:hAnsiTheme="minorHAnsi" w:cstheme="minorHAnsi"/>
                <w:sz w:val="24"/>
                <w:szCs w:val="24"/>
              </w:rPr>
              <w:t xml:space="preserve"> </w:t>
            </w:r>
            <w:proofErr w:type="spellStart"/>
            <w:r>
              <w:rPr>
                <w:rFonts w:asciiTheme="minorHAnsi" w:hAnsiTheme="minorHAnsi" w:cstheme="minorHAnsi"/>
                <w:sz w:val="24"/>
                <w:szCs w:val="24"/>
              </w:rPr>
              <w:t>Breburg</w:t>
            </w:r>
            <w:proofErr w:type="spellEnd"/>
          </w:p>
        </w:tc>
      </w:tr>
    </w:tbl>
    <w:p w14:paraId="0289EB25" w14:textId="3F748B90" w:rsidR="00B15BEF" w:rsidRDefault="00B15BEF" w:rsidP="00B15BEF">
      <w:pPr>
        <w:rPr>
          <w:rFonts w:asciiTheme="minorHAnsi" w:eastAsia="Times New Roman" w:hAnsiTheme="minorHAnsi" w:cstheme="minorHAnsi"/>
          <w:b/>
          <w:sz w:val="28"/>
          <w:szCs w:val="28"/>
        </w:rPr>
      </w:pPr>
    </w:p>
    <w:p w14:paraId="6B50AC0C" w14:textId="77777777" w:rsidR="00353C1F" w:rsidRPr="00353C1F" w:rsidRDefault="00353C1F" w:rsidP="00353C1F">
      <w:pPr>
        <w:rPr>
          <w:rFonts w:asciiTheme="minorHAnsi" w:eastAsia="Times New Roman" w:hAnsiTheme="minorHAnsi" w:cstheme="minorHAnsi"/>
          <w:sz w:val="24"/>
          <w:szCs w:val="24"/>
        </w:rPr>
      </w:pPr>
      <w:r w:rsidRPr="00353C1F">
        <w:rPr>
          <w:rFonts w:asciiTheme="minorHAnsi" w:eastAsia="Times New Roman" w:hAnsiTheme="minorHAnsi" w:cstheme="minorHAnsi"/>
          <w:sz w:val="24"/>
          <w:szCs w:val="24"/>
        </w:rPr>
        <w:t xml:space="preserve">MBT-A is een veelbelovende behandelmethode voor jongeren met persoonlijkheidsproblemen die vastlopen op meerdere leefgebieden. Jongeren die niet meer naar school gaan, hun vrienden niet of nauwelijks meer zien, zichzelf beschadigen, veel </w:t>
      </w:r>
      <w:proofErr w:type="spellStart"/>
      <w:r w:rsidRPr="00353C1F">
        <w:rPr>
          <w:rFonts w:asciiTheme="minorHAnsi" w:eastAsia="Times New Roman" w:hAnsiTheme="minorHAnsi" w:cstheme="minorHAnsi"/>
          <w:sz w:val="24"/>
          <w:szCs w:val="24"/>
        </w:rPr>
        <w:t>comorbide</w:t>
      </w:r>
      <w:proofErr w:type="spellEnd"/>
      <w:r w:rsidRPr="00353C1F">
        <w:rPr>
          <w:rFonts w:asciiTheme="minorHAnsi" w:eastAsia="Times New Roman" w:hAnsiTheme="minorHAnsi" w:cstheme="minorHAnsi"/>
          <w:sz w:val="24"/>
          <w:szCs w:val="24"/>
        </w:rPr>
        <w:t xml:space="preserve"> klachten hebben en/of een moeizame relatie hebben met de overige gezinsleden. Deze presentatie gaat dieper in op MBT-A: wat zijn de belangrijkste elementen in de behandeling, welke vaardigheden moet je als behandelaar hebben of leren om MBT-A te kunnen toepassen, wat vinden jongeren zelf eigenlijk van MBT? </w:t>
      </w:r>
    </w:p>
    <w:p w14:paraId="751AD7DF" w14:textId="722AB027" w:rsidR="00353C1F" w:rsidRDefault="00353C1F" w:rsidP="00353C1F">
      <w:pPr>
        <w:rPr>
          <w:rFonts w:asciiTheme="minorHAnsi" w:eastAsia="Times New Roman" w:hAnsiTheme="minorHAnsi" w:cstheme="minorHAnsi"/>
          <w:sz w:val="24"/>
          <w:szCs w:val="24"/>
        </w:rPr>
      </w:pPr>
      <w:r w:rsidRPr="00353C1F">
        <w:rPr>
          <w:rFonts w:asciiTheme="minorHAnsi" w:eastAsia="Times New Roman" w:hAnsiTheme="minorHAnsi" w:cstheme="minorHAnsi"/>
          <w:sz w:val="24"/>
          <w:szCs w:val="24"/>
        </w:rPr>
        <w:t xml:space="preserve">De sprekers hebben de afgelopen acht jaar alle jongeren die zich aanmeldden voor behandeling en hun ouders gevolgd in een langlopend, </w:t>
      </w:r>
      <w:proofErr w:type="spellStart"/>
      <w:r w:rsidRPr="00353C1F">
        <w:rPr>
          <w:rFonts w:asciiTheme="minorHAnsi" w:eastAsia="Times New Roman" w:hAnsiTheme="minorHAnsi" w:cstheme="minorHAnsi"/>
          <w:sz w:val="24"/>
          <w:szCs w:val="24"/>
        </w:rPr>
        <w:t>multi</w:t>
      </w:r>
      <w:proofErr w:type="spellEnd"/>
      <w:r w:rsidRPr="00353C1F">
        <w:rPr>
          <w:rFonts w:asciiTheme="minorHAnsi" w:eastAsia="Times New Roman" w:hAnsiTheme="minorHAnsi" w:cstheme="minorHAnsi"/>
          <w:sz w:val="24"/>
          <w:szCs w:val="24"/>
        </w:rPr>
        <w:t xml:space="preserve">-methode en </w:t>
      </w:r>
      <w:proofErr w:type="spellStart"/>
      <w:r w:rsidRPr="00353C1F">
        <w:rPr>
          <w:rFonts w:asciiTheme="minorHAnsi" w:eastAsia="Times New Roman" w:hAnsiTheme="minorHAnsi" w:cstheme="minorHAnsi"/>
          <w:sz w:val="24"/>
          <w:szCs w:val="24"/>
        </w:rPr>
        <w:t>multi</w:t>
      </w:r>
      <w:proofErr w:type="spellEnd"/>
      <w:r w:rsidRPr="00353C1F">
        <w:rPr>
          <w:rFonts w:asciiTheme="minorHAnsi" w:eastAsia="Times New Roman" w:hAnsiTheme="minorHAnsi" w:cstheme="minorHAnsi"/>
          <w:sz w:val="24"/>
          <w:szCs w:val="24"/>
        </w:rPr>
        <w:t>-informant onderzoek. Zij presenteren de eerste resultaten uit dit langlopende onderzoek naar de effectiviteit van MBT op de gebieden persoonlijkheidspathologie, algemene psychopathologie en kwaliteit van leven.</w:t>
      </w:r>
    </w:p>
    <w:p w14:paraId="46301D5D" w14:textId="77777777" w:rsidR="00582238" w:rsidRDefault="00582238" w:rsidP="00582238">
      <w:pPr>
        <w:autoSpaceDE w:val="0"/>
        <w:autoSpaceDN w:val="0"/>
        <w:adjustRightInd w:val="0"/>
        <w:jc w:val="center"/>
        <w:rPr>
          <w:rFonts w:asciiTheme="minorHAnsi" w:hAnsiTheme="minorHAnsi" w:cstheme="minorHAnsi"/>
          <w:b/>
          <w:color w:val="000000"/>
          <w:sz w:val="28"/>
          <w:szCs w:val="28"/>
        </w:rPr>
      </w:pPr>
      <w:r w:rsidRPr="00582238">
        <w:rPr>
          <w:rFonts w:asciiTheme="minorHAnsi" w:hAnsiTheme="minorHAnsi" w:cstheme="minorHAnsi"/>
          <w:b/>
          <w:color w:val="000000"/>
          <w:sz w:val="28"/>
          <w:szCs w:val="28"/>
        </w:rPr>
        <w:lastRenderedPageBreak/>
        <w:t xml:space="preserve">Psychotherapie voor persoonlijkheidsstoornissen: </w:t>
      </w:r>
    </w:p>
    <w:p w14:paraId="53861F86" w14:textId="124CA862" w:rsidR="00582238" w:rsidRPr="00582238" w:rsidRDefault="00582238" w:rsidP="00582238">
      <w:pPr>
        <w:autoSpaceDE w:val="0"/>
        <w:autoSpaceDN w:val="0"/>
        <w:adjustRightInd w:val="0"/>
        <w:jc w:val="center"/>
        <w:rPr>
          <w:rFonts w:asciiTheme="minorHAnsi" w:hAnsiTheme="minorHAnsi" w:cstheme="minorHAnsi"/>
          <w:b/>
          <w:color w:val="000000"/>
          <w:sz w:val="28"/>
          <w:szCs w:val="28"/>
        </w:rPr>
      </w:pPr>
      <w:r>
        <w:rPr>
          <w:rFonts w:asciiTheme="minorHAnsi" w:hAnsiTheme="minorHAnsi" w:cstheme="minorHAnsi"/>
          <w:b/>
          <w:color w:val="000000"/>
          <w:sz w:val="28"/>
          <w:szCs w:val="28"/>
        </w:rPr>
        <w:t>h</w:t>
      </w:r>
      <w:r w:rsidRPr="00582238">
        <w:rPr>
          <w:rFonts w:asciiTheme="minorHAnsi" w:hAnsiTheme="minorHAnsi" w:cstheme="minorHAnsi"/>
          <w:b/>
          <w:color w:val="000000"/>
          <w:sz w:val="28"/>
          <w:szCs w:val="28"/>
        </w:rPr>
        <w:t>oop voor wanhopige jongeren</w:t>
      </w:r>
    </w:p>
    <w:p w14:paraId="6ED98146" w14:textId="29414B59" w:rsidR="00F119A6" w:rsidRDefault="00F119A6" w:rsidP="00353C1F">
      <w:pPr>
        <w:rPr>
          <w:rFonts w:asciiTheme="minorHAnsi" w:eastAsia="Times New Roman" w:hAnsiTheme="minorHAnsi" w:cstheme="minorHAnsi"/>
          <w:sz w:val="24"/>
          <w:szCs w:val="24"/>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4417"/>
      </w:tblGrid>
      <w:tr w:rsidR="00F119A6" w:rsidRPr="000B048B" w14:paraId="2EDFA577" w14:textId="77777777" w:rsidTr="00524D22">
        <w:trPr>
          <w:trHeight w:val="747"/>
        </w:trPr>
        <w:tc>
          <w:tcPr>
            <w:tcW w:w="2689" w:type="dxa"/>
          </w:tcPr>
          <w:p w14:paraId="62D2CE3E" w14:textId="6D0D61A8" w:rsidR="00F119A6" w:rsidRPr="000B048B" w:rsidRDefault="00F119A6" w:rsidP="00524D22">
            <w:pPr>
              <w:jc w:val="center"/>
              <w:rPr>
                <w:rFonts w:asciiTheme="minorHAnsi" w:hAnsiTheme="minorHAnsi" w:cstheme="minorHAnsi"/>
                <w:b/>
                <w:sz w:val="24"/>
                <w:szCs w:val="24"/>
              </w:rPr>
            </w:pPr>
            <w:r>
              <w:rPr>
                <w:noProof/>
              </w:rPr>
              <w:drawing>
                <wp:inline distT="0" distB="0" distL="0" distR="0" wp14:anchorId="2DC34638" wp14:editId="30AA8A11">
                  <wp:extent cx="847725" cy="847725"/>
                  <wp:effectExtent l="0" t="0" r="9525" b="9525"/>
                  <wp:docPr id="32" name="Afbeelding 32" descr="Slotlezing door NVP-voorzitter Kirsten Hau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lotlezing door NVP-voorzitter Kirsten Hau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tc>
        <w:tc>
          <w:tcPr>
            <w:tcW w:w="4417" w:type="dxa"/>
          </w:tcPr>
          <w:p w14:paraId="4C3F114A" w14:textId="77777777" w:rsidR="00F119A6" w:rsidRPr="000B048B" w:rsidRDefault="00F119A6" w:rsidP="00524D22">
            <w:pPr>
              <w:jc w:val="center"/>
              <w:rPr>
                <w:rFonts w:asciiTheme="minorHAnsi" w:hAnsiTheme="minorHAnsi" w:cstheme="minorHAnsi"/>
                <w:b/>
                <w:sz w:val="24"/>
                <w:szCs w:val="24"/>
              </w:rPr>
            </w:pPr>
          </w:p>
          <w:p w14:paraId="2A872BE3" w14:textId="18875E6B" w:rsidR="00F119A6" w:rsidRPr="000B048B" w:rsidRDefault="00F119A6" w:rsidP="00524D22">
            <w:pPr>
              <w:rPr>
                <w:rFonts w:asciiTheme="minorHAnsi" w:hAnsiTheme="minorHAnsi" w:cstheme="minorHAnsi"/>
                <w:sz w:val="24"/>
                <w:szCs w:val="24"/>
              </w:rPr>
            </w:pPr>
            <w:r>
              <w:rPr>
                <w:rFonts w:asciiTheme="minorHAnsi" w:hAnsiTheme="minorHAnsi" w:cstheme="minorHAnsi"/>
                <w:b/>
                <w:sz w:val="24"/>
                <w:szCs w:val="24"/>
              </w:rPr>
              <w:t>Drs. Kirsten Hauber</w:t>
            </w:r>
          </w:p>
          <w:p w14:paraId="31CE7B7B" w14:textId="77777777" w:rsidR="00F119A6" w:rsidRDefault="00F119A6" w:rsidP="00524D22">
            <w:pPr>
              <w:rPr>
                <w:rFonts w:asciiTheme="minorHAnsi" w:hAnsiTheme="minorHAnsi" w:cstheme="minorHAnsi"/>
                <w:sz w:val="24"/>
                <w:szCs w:val="24"/>
              </w:rPr>
            </w:pPr>
            <w:proofErr w:type="spellStart"/>
            <w:r>
              <w:rPr>
                <w:rFonts w:asciiTheme="minorHAnsi" w:hAnsiTheme="minorHAnsi" w:cstheme="minorHAnsi"/>
                <w:sz w:val="24"/>
                <w:szCs w:val="24"/>
              </w:rPr>
              <w:t>Gz</w:t>
            </w:r>
            <w:proofErr w:type="spellEnd"/>
            <w:r>
              <w:rPr>
                <w:rFonts w:asciiTheme="minorHAnsi" w:hAnsiTheme="minorHAnsi" w:cstheme="minorHAnsi"/>
                <w:sz w:val="24"/>
                <w:szCs w:val="24"/>
              </w:rPr>
              <w:t>-</w:t>
            </w:r>
            <w:r w:rsidRPr="007D089B">
              <w:rPr>
                <w:rFonts w:asciiTheme="minorHAnsi" w:hAnsiTheme="minorHAnsi" w:cstheme="minorHAnsi"/>
                <w:sz w:val="24"/>
                <w:szCs w:val="24"/>
              </w:rPr>
              <w:t>psycholoog</w:t>
            </w:r>
            <w:r>
              <w:rPr>
                <w:rFonts w:asciiTheme="minorHAnsi" w:hAnsiTheme="minorHAnsi" w:cstheme="minorHAnsi"/>
                <w:sz w:val="24"/>
                <w:szCs w:val="24"/>
              </w:rPr>
              <w:t>, psychotherapeut</w:t>
            </w:r>
          </w:p>
          <w:p w14:paraId="1EAB5B70" w14:textId="2B9D3CDF" w:rsidR="00F119A6" w:rsidRPr="007D089B" w:rsidRDefault="00F119A6" w:rsidP="00524D22">
            <w:pPr>
              <w:rPr>
                <w:rFonts w:asciiTheme="minorHAnsi" w:hAnsiTheme="minorHAnsi" w:cstheme="minorHAnsi"/>
                <w:sz w:val="24"/>
                <w:szCs w:val="24"/>
              </w:rPr>
            </w:pPr>
            <w:proofErr w:type="spellStart"/>
            <w:r>
              <w:rPr>
                <w:rFonts w:asciiTheme="minorHAnsi" w:hAnsiTheme="minorHAnsi" w:cstheme="minorHAnsi"/>
                <w:sz w:val="24"/>
                <w:szCs w:val="24"/>
              </w:rPr>
              <w:t>Youz</w:t>
            </w:r>
            <w:proofErr w:type="spellEnd"/>
            <w:r w:rsidR="00582238">
              <w:rPr>
                <w:rFonts w:asciiTheme="minorHAnsi" w:hAnsiTheme="minorHAnsi" w:cstheme="minorHAnsi"/>
                <w:sz w:val="24"/>
                <w:szCs w:val="24"/>
              </w:rPr>
              <w:t xml:space="preserve"> / </w:t>
            </w:r>
            <w:r>
              <w:rPr>
                <w:rFonts w:asciiTheme="minorHAnsi" w:hAnsiTheme="minorHAnsi" w:cstheme="minorHAnsi"/>
                <w:sz w:val="24"/>
                <w:szCs w:val="24"/>
              </w:rPr>
              <w:t>De Jutters</w:t>
            </w:r>
          </w:p>
        </w:tc>
      </w:tr>
    </w:tbl>
    <w:p w14:paraId="48F464FB" w14:textId="58BD09EA" w:rsidR="00F119A6" w:rsidRDefault="00F119A6" w:rsidP="00353C1F">
      <w:pPr>
        <w:rPr>
          <w:rFonts w:asciiTheme="minorHAnsi" w:eastAsia="Times New Roman" w:hAnsiTheme="minorHAnsi" w:cstheme="minorHAnsi"/>
          <w:sz w:val="24"/>
          <w:szCs w:val="24"/>
        </w:rPr>
      </w:pPr>
    </w:p>
    <w:p w14:paraId="6732364A" w14:textId="009B814B" w:rsidR="00582238" w:rsidRDefault="00582238" w:rsidP="00353C1F">
      <w:pPr>
        <w:rPr>
          <w:rFonts w:asciiTheme="minorHAnsi" w:eastAsia="Times New Roman" w:hAnsiTheme="minorHAnsi" w:cstheme="minorHAnsi"/>
          <w:sz w:val="24"/>
          <w:szCs w:val="24"/>
        </w:rPr>
      </w:pPr>
      <w:r w:rsidRPr="00582238">
        <w:rPr>
          <w:rFonts w:asciiTheme="minorHAnsi" w:eastAsia="Times New Roman" w:hAnsiTheme="minorHAnsi" w:cstheme="minorHAnsi"/>
          <w:sz w:val="24"/>
          <w:szCs w:val="24"/>
        </w:rPr>
        <w:t>Als (</w:t>
      </w:r>
      <w:proofErr w:type="spellStart"/>
      <w:r w:rsidRPr="00582238">
        <w:rPr>
          <w:rFonts w:asciiTheme="minorHAnsi" w:eastAsia="Times New Roman" w:hAnsiTheme="minorHAnsi" w:cstheme="minorHAnsi"/>
          <w:sz w:val="24"/>
          <w:szCs w:val="24"/>
        </w:rPr>
        <w:t>groeps</w:t>
      </w:r>
      <w:proofErr w:type="spellEnd"/>
      <w:r w:rsidRPr="00582238">
        <w:rPr>
          <w:rFonts w:asciiTheme="minorHAnsi" w:eastAsia="Times New Roman" w:hAnsiTheme="minorHAnsi" w:cstheme="minorHAnsi"/>
          <w:sz w:val="24"/>
          <w:szCs w:val="24"/>
        </w:rPr>
        <w:t xml:space="preserve">)psychotherapeut en onderzoeker heeft Hauber ruim vijftien jaar ervaring in de behandeling van adolescenten met persoonlijkheidspathologie. In deze slotlezing gaat ze in op concrete aanpassingen van de volwassen aanpak bij het werken met deze </w:t>
      </w:r>
      <w:r>
        <w:rPr>
          <w:rFonts w:asciiTheme="minorHAnsi" w:eastAsia="Times New Roman" w:hAnsiTheme="minorHAnsi" w:cstheme="minorHAnsi"/>
          <w:sz w:val="24"/>
          <w:szCs w:val="24"/>
        </w:rPr>
        <w:t>doelgroep</w:t>
      </w:r>
      <w:r w:rsidRPr="00582238">
        <w:rPr>
          <w:rFonts w:asciiTheme="minorHAnsi" w:eastAsia="Times New Roman" w:hAnsiTheme="minorHAnsi" w:cstheme="minorHAnsi"/>
          <w:sz w:val="24"/>
          <w:szCs w:val="24"/>
        </w:rPr>
        <w:t>. Ook besteedt ze aandacht aan wat jongeren zelf aangeven als therapeutische succesfactoren.</w:t>
      </w:r>
    </w:p>
    <w:p w14:paraId="1416B101" w14:textId="45914110" w:rsidR="00582238" w:rsidRDefault="00582238" w:rsidP="00353C1F">
      <w:pPr>
        <w:rPr>
          <w:rFonts w:asciiTheme="minorHAnsi" w:eastAsia="Times New Roman" w:hAnsiTheme="minorHAnsi" w:cstheme="minorHAnsi"/>
          <w:sz w:val="24"/>
          <w:szCs w:val="24"/>
        </w:rPr>
      </w:pPr>
    </w:p>
    <w:p w14:paraId="7079EA83" w14:textId="77777777" w:rsidR="00582238" w:rsidRPr="00353C1F" w:rsidRDefault="00582238" w:rsidP="00353C1F">
      <w:pPr>
        <w:rPr>
          <w:rFonts w:asciiTheme="minorHAnsi" w:eastAsia="Times New Roman" w:hAnsiTheme="minorHAnsi" w:cstheme="minorHAnsi"/>
          <w:sz w:val="24"/>
          <w:szCs w:val="24"/>
        </w:rPr>
      </w:pPr>
    </w:p>
    <w:sectPr w:rsidR="00582238" w:rsidRPr="00353C1F" w:rsidSect="00D62F9A">
      <w:pgSz w:w="11906" w:h="16838"/>
      <w:pgMar w:top="1021"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
    <w:altName w:val="MS Mincho"/>
    <w:panose1 w:val="00000000000000000000"/>
    <w:charset w:val="80"/>
    <w:family w:val="auto"/>
    <w:notTrueType/>
    <w:pitch w:val="variable"/>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66039"/>
    <w:multiLevelType w:val="multilevel"/>
    <w:tmpl w:val="472CE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A01B4B"/>
    <w:multiLevelType w:val="multilevel"/>
    <w:tmpl w:val="A1E8B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4BA78AC"/>
    <w:multiLevelType w:val="multilevel"/>
    <w:tmpl w:val="6F628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7146"/>
    <w:rsid w:val="000B048B"/>
    <w:rsid w:val="000C63B9"/>
    <w:rsid w:val="001059E4"/>
    <w:rsid w:val="002215BA"/>
    <w:rsid w:val="00250D2B"/>
    <w:rsid w:val="00297C75"/>
    <w:rsid w:val="002A22E7"/>
    <w:rsid w:val="00335FCA"/>
    <w:rsid w:val="00353C1F"/>
    <w:rsid w:val="00354D3C"/>
    <w:rsid w:val="00424EB8"/>
    <w:rsid w:val="00497146"/>
    <w:rsid w:val="004D30AA"/>
    <w:rsid w:val="004E4A04"/>
    <w:rsid w:val="00580CBA"/>
    <w:rsid w:val="00582238"/>
    <w:rsid w:val="005901AF"/>
    <w:rsid w:val="00643F39"/>
    <w:rsid w:val="00704693"/>
    <w:rsid w:val="00721A90"/>
    <w:rsid w:val="00743FB3"/>
    <w:rsid w:val="007B2059"/>
    <w:rsid w:val="007B6853"/>
    <w:rsid w:val="007D089B"/>
    <w:rsid w:val="007E1E12"/>
    <w:rsid w:val="007F47F2"/>
    <w:rsid w:val="00802A30"/>
    <w:rsid w:val="0093398E"/>
    <w:rsid w:val="009C29AF"/>
    <w:rsid w:val="009C46E9"/>
    <w:rsid w:val="00A12D21"/>
    <w:rsid w:val="00AC1057"/>
    <w:rsid w:val="00AD0FD4"/>
    <w:rsid w:val="00B15BEF"/>
    <w:rsid w:val="00B77177"/>
    <w:rsid w:val="00BB1413"/>
    <w:rsid w:val="00BF4892"/>
    <w:rsid w:val="00C90196"/>
    <w:rsid w:val="00C935BD"/>
    <w:rsid w:val="00CA5BD7"/>
    <w:rsid w:val="00D034CA"/>
    <w:rsid w:val="00D62F9A"/>
    <w:rsid w:val="00D73576"/>
    <w:rsid w:val="00DB20FC"/>
    <w:rsid w:val="00DC0E68"/>
    <w:rsid w:val="00DD407D"/>
    <w:rsid w:val="00E37ECC"/>
    <w:rsid w:val="00E6004C"/>
    <w:rsid w:val="00F119A6"/>
    <w:rsid w:val="00F6094F"/>
    <w:rsid w:val="00FC09A2"/>
    <w:rsid w:val="00FE79D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0AC89B"/>
  <w15:docId w15:val="{2F2430A9-693B-45CC-BB9D-58CC66BDE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497146"/>
    <w:pPr>
      <w:spacing w:after="0" w:line="240" w:lineRule="auto"/>
    </w:pPr>
    <w:rPr>
      <w:rFonts w:ascii="Calibri" w:hAnsi="Calibri" w:cs="Calibri"/>
      <w:lang w:eastAsia="nl-NL"/>
    </w:rPr>
  </w:style>
  <w:style w:type="paragraph" w:styleId="Kop1">
    <w:name w:val="heading 1"/>
    <w:basedOn w:val="Standaard"/>
    <w:link w:val="Kop1Char"/>
    <w:uiPriority w:val="9"/>
    <w:qFormat/>
    <w:rsid w:val="00FC09A2"/>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497146"/>
  </w:style>
  <w:style w:type="paragraph" w:styleId="Ballontekst">
    <w:name w:val="Balloon Text"/>
    <w:basedOn w:val="Standaard"/>
    <w:link w:val="BallontekstChar"/>
    <w:uiPriority w:val="99"/>
    <w:semiHidden/>
    <w:unhideWhenUsed/>
    <w:rsid w:val="00D62F9A"/>
    <w:rPr>
      <w:rFonts w:ascii="Tahoma" w:hAnsi="Tahoma" w:cs="Tahoma"/>
      <w:sz w:val="16"/>
      <w:szCs w:val="16"/>
    </w:rPr>
  </w:style>
  <w:style w:type="character" w:customStyle="1" w:styleId="BallontekstChar">
    <w:name w:val="Ballontekst Char"/>
    <w:basedOn w:val="Standaardalinea-lettertype"/>
    <w:link w:val="Ballontekst"/>
    <w:uiPriority w:val="99"/>
    <w:semiHidden/>
    <w:rsid w:val="00D62F9A"/>
    <w:rPr>
      <w:rFonts w:ascii="Tahoma" w:hAnsi="Tahoma" w:cs="Tahoma"/>
      <w:sz w:val="16"/>
      <w:szCs w:val="16"/>
      <w:lang w:eastAsia="nl-NL"/>
    </w:rPr>
  </w:style>
  <w:style w:type="character" w:styleId="Hyperlink">
    <w:name w:val="Hyperlink"/>
    <w:basedOn w:val="Standaardalinea-lettertype"/>
    <w:uiPriority w:val="99"/>
    <w:unhideWhenUsed/>
    <w:rsid w:val="00DB20FC"/>
    <w:rPr>
      <w:color w:val="0563C1" w:themeColor="hyperlink"/>
      <w:u w:val="single"/>
    </w:rPr>
  </w:style>
  <w:style w:type="table" w:styleId="Tabelraster">
    <w:name w:val="Table Grid"/>
    <w:basedOn w:val="Standaardtabel"/>
    <w:uiPriority w:val="39"/>
    <w:rsid w:val="00250D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FC09A2"/>
    <w:rPr>
      <w:rFonts w:ascii="Times New Roman" w:eastAsia="Times New Roman" w:hAnsi="Times New Roman" w:cs="Times New Roman"/>
      <w:b/>
      <w:bCs/>
      <w:kern w:val="36"/>
      <w:sz w:val="48"/>
      <w:szCs w:val="48"/>
      <w:lang w:eastAsia="nl-NL"/>
    </w:rPr>
  </w:style>
  <w:style w:type="character" w:styleId="Zwaar">
    <w:name w:val="Strong"/>
    <w:basedOn w:val="Standaardalinea-lettertype"/>
    <w:uiPriority w:val="22"/>
    <w:qFormat/>
    <w:rsid w:val="00FC09A2"/>
    <w:rPr>
      <w:b/>
      <w:bCs/>
    </w:rPr>
  </w:style>
  <w:style w:type="character" w:styleId="Nadruk">
    <w:name w:val="Emphasis"/>
    <w:basedOn w:val="Standaardalinea-lettertype"/>
    <w:uiPriority w:val="20"/>
    <w:qFormat/>
    <w:rsid w:val="00FC09A2"/>
    <w:rPr>
      <w:i/>
      <w:iCs/>
    </w:rPr>
  </w:style>
  <w:style w:type="paragraph" w:customStyle="1" w:styleId="huisstijl">
    <w:name w:val="huisstijl"/>
    <w:basedOn w:val="Standaard"/>
    <w:rsid w:val="007F47F2"/>
    <w:pPr>
      <w:spacing w:line="295" w:lineRule="exact"/>
      <w:jc w:val="both"/>
    </w:pPr>
    <w:rPr>
      <w:rFonts w:ascii="Times New Roman" w:eastAsia="Times New Roman" w:hAnsi="Times New Roman" w:cs="Times New Roman"/>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2118821">
      <w:bodyDiv w:val="1"/>
      <w:marLeft w:val="0"/>
      <w:marRight w:val="0"/>
      <w:marTop w:val="0"/>
      <w:marBottom w:val="0"/>
      <w:divBdr>
        <w:top w:val="none" w:sz="0" w:space="0" w:color="auto"/>
        <w:left w:val="none" w:sz="0" w:space="0" w:color="auto"/>
        <w:bottom w:val="none" w:sz="0" w:space="0" w:color="auto"/>
        <w:right w:val="none" w:sz="0" w:space="0" w:color="auto"/>
      </w:divBdr>
    </w:div>
    <w:div w:id="458761019">
      <w:bodyDiv w:val="1"/>
      <w:marLeft w:val="0"/>
      <w:marRight w:val="0"/>
      <w:marTop w:val="0"/>
      <w:marBottom w:val="0"/>
      <w:divBdr>
        <w:top w:val="none" w:sz="0" w:space="0" w:color="auto"/>
        <w:left w:val="none" w:sz="0" w:space="0" w:color="auto"/>
        <w:bottom w:val="none" w:sz="0" w:space="0" w:color="auto"/>
        <w:right w:val="none" w:sz="0" w:space="0" w:color="auto"/>
      </w:divBdr>
    </w:div>
    <w:div w:id="692269169">
      <w:bodyDiv w:val="1"/>
      <w:marLeft w:val="0"/>
      <w:marRight w:val="0"/>
      <w:marTop w:val="0"/>
      <w:marBottom w:val="0"/>
      <w:divBdr>
        <w:top w:val="none" w:sz="0" w:space="0" w:color="auto"/>
        <w:left w:val="none" w:sz="0" w:space="0" w:color="auto"/>
        <w:bottom w:val="none" w:sz="0" w:space="0" w:color="auto"/>
        <w:right w:val="none" w:sz="0" w:space="0" w:color="auto"/>
      </w:divBdr>
    </w:div>
    <w:div w:id="820775166">
      <w:bodyDiv w:val="1"/>
      <w:marLeft w:val="0"/>
      <w:marRight w:val="0"/>
      <w:marTop w:val="0"/>
      <w:marBottom w:val="0"/>
      <w:divBdr>
        <w:top w:val="none" w:sz="0" w:space="0" w:color="auto"/>
        <w:left w:val="none" w:sz="0" w:space="0" w:color="auto"/>
        <w:bottom w:val="none" w:sz="0" w:space="0" w:color="auto"/>
        <w:right w:val="none" w:sz="0" w:space="0" w:color="auto"/>
      </w:divBdr>
    </w:div>
    <w:div w:id="952904323">
      <w:bodyDiv w:val="1"/>
      <w:marLeft w:val="0"/>
      <w:marRight w:val="0"/>
      <w:marTop w:val="0"/>
      <w:marBottom w:val="0"/>
      <w:divBdr>
        <w:top w:val="none" w:sz="0" w:space="0" w:color="auto"/>
        <w:left w:val="none" w:sz="0" w:space="0" w:color="auto"/>
        <w:bottom w:val="none" w:sz="0" w:space="0" w:color="auto"/>
        <w:right w:val="none" w:sz="0" w:space="0" w:color="auto"/>
      </w:divBdr>
    </w:div>
    <w:div w:id="1399014099">
      <w:bodyDiv w:val="1"/>
      <w:marLeft w:val="0"/>
      <w:marRight w:val="0"/>
      <w:marTop w:val="0"/>
      <w:marBottom w:val="0"/>
      <w:divBdr>
        <w:top w:val="none" w:sz="0" w:space="0" w:color="auto"/>
        <w:left w:val="none" w:sz="0" w:space="0" w:color="auto"/>
        <w:bottom w:val="none" w:sz="0" w:space="0" w:color="auto"/>
        <w:right w:val="none" w:sz="0" w:space="0" w:color="auto"/>
      </w:divBdr>
    </w:div>
    <w:div w:id="1485656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6</Pages>
  <Words>1495</Words>
  <Characters>8227</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Melinda van Leeuwen</dc:creator>
  <cp:lastModifiedBy>Melinda van Leeuwen</cp:lastModifiedBy>
  <cp:revision>20</cp:revision>
  <cp:lastPrinted>2018-12-17T14:46:00Z</cp:lastPrinted>
  <dcterms:created xsi:type="dcterms:W3CDTF">2019-03-05T12:07:00Z</dcterms:created>
  <dcterms:modified xsi:type="dcterms:W3CDTF">2019-03-28T10:45:00Z</dcterms:modified>
</cp:coreProperties>
</file>